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r w:rsidRPr="000B6F44">
        <w:rPr>
          <w:rFonts w:ascii="Times New Roman" w:eastAsia="Times New Roman" w:hAnsi="Times New Roman" w:cs="Times New Roman"/>
          <w:color w:val="222222"/>
          <w:sz w:val="24"/>
          <w:szCs w:val="24"/>
        </w:rPr>
        <w:t>Bilindiği üzere; öğrencilerimizde vergi bilincini geliştirme eğitimleri, "Kayıt Dışı Ekonomiyle Mücadele Stratejisi Eylem Planı" kapsamında Bakanlığımız ve Maliye Bakanlığı işbirliğinde yürütülmekte olup, geleceğin vergi mükellefi olacak çocuklarımızın vergi konusunda bilgilendirilmesi amacıyla öğrencilere yönelik çalışmalar yapılması ve bu çalışmaların devamlılığının sağlanması önem arz etmektedir.</w:t>
      </w: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r w:rsidRPr="000B6F44">
        <w:rPr>
          <w:rFonts w:ascii="Times New Roman" w:eastAsia="Times New Roman" w:hAnsi="Times New Roman" w:cs="Times New Roman"/>
          <w:color w:val="222222"/>
          <w:sz w:val="24"/>
          <w:szCs w:val="24"/>
        </w:rPr>
        <w:t>Bu bağlamda, öğrencilerde vergi bilinci oluşturulması ve onların gelecekte iyi bir vatandaş olacak şekilde yetişmeleri için;</w:t>
      </w: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p>
    <w:p w:rsid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r w:rsidRPr="000B6F44">
        <w:rPr>
          <w:rFonts w:ascii="Times New Roman" w:eastAsia="Times New Roman" w:hAnsi="Times New Roman" w:cs="Times New Roman"/>
          <w:color w:val="222222"/>
          <w:sz w:val="24"/>
          <w:szCs w:val="24"/>
        </w:rPr>
        <w:t>1- Okullarda derslerin işlenişinde vergi bilinci konusunun diğer derslerle ilişkilendirilmesi,</w:t>
      </w: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p>
    <w:p w:rsid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r w:rsidRPr="000B6F44">
        <w:rPr>
          <w:rFonts w:ascii="Times New Roman" w:eastAsia="Times New Roman" w:hAnsi="Times New Roman" w:cs="Times New Roman"/>
          <w:color w:val="222222"/>
          <w:sz w:val="24"/>
          <w:szCs w:val="24"/>
        </w:rPr>
        <w:t>2-  Maliye Bakanlığınca konuyla ilgili olarak hazırlanan ve Bakanlığımız Yenilik ve Eğitim Teknolojileri Genel Müdürlüğünün </w:t>
      </w:r>
      <w:hyperlink r:id="rId4" w:tgtFrame="_blank" w:history="1">
        <w:r w:rsidRPr="000B6F44">
          <w:rPr>
            <w:rFonts w:ascii="Times New Roman" w:eastAsia="Times New Roman" w:hAnsi="Times New Roman" w:cs="Times New Roman"/>
            <w:color w:val="1155CC"/>
            <w:sz w:val="24"/>
            <w:szCs w:val="24"/>
            <w:u w:val="single"/>
          </w:rPr>
          <w:t>http://www.eba.gov.tr/arama?q=vergi</w:t>
        </w:r>
      </w:hyperlink>
      <w:r w:rsidRPr="000B6F44">
        <w:rPr>
          <w:rFonts w:ascii="Times New Roman" w:eastAsia="Times New Roman" w:hAnsi="Times New Roman" w:cs="Times New Roman"/>
          <w:color w:val="222222"/>
          <w:sz w:val="24"/>
          <w:szCs w:val="24"/>
        </w:rPr>
        <w:t>adresinde yer alan "</w:t>
      </w:r>
      <w:proofErr w:type="spellStart"/>
      <w:r w:rsidRPr="000B6F44">
        <w:rPr>
          <w:rFonts w:ascii="Times New Roman" w:eastAsia="Times New Roman" w:hAnsi="Times New Roman" w:cs="Times New Roman"/>
          <w:color w:val="222222"/>
          <w:sz w:val="24"/>
          <w:szCs w:val="24"/>
        </w:rPr>
        <w:t>Vergibilir</w:t>
      </w:r>
      <w:proofErr w:type="spellEnd"/>
      <w:r w:rsidRPr="000B6F44">
        <w:rPr>
          <w:rFonts w:ascii="Times New Roman" w:eastAsia="Times New Roman" w:hAnsi="Times New Roman" w:cs="Times New Roman"/>
          <w:color w:val="222222"/>
          <w:sz w:val="24"/>
          <w:szCs w:val="24"/>
        </w:rPr>
        <w:t>" öğrenci içeriklerinin öğrencilere izletilmesi ve bu eğitimleri alan öğrenci sayılarının ekteki formata göre doldurulması, </w:t>
      </w: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p>
    <w:p w:rsid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r w:rsidRPr="000B6F44">
        <w:rPr>
          <w:rFonts w:ascii="Times New Roman" w:eastAsia="Times New Roman" w:hAnsi="Times New Roman" w:cs="Times New Roman"/>
          <w:color w:val="222222"/>
          <w:sz w:val="24"/>
          <w:szCs w:val="24"/>
        </w:rPr>
        <w:t> 3- 22-28 Şubat 2016 tarihleri arasında kutlanacak olan 27. Vergi Haftası ve sonrasında konuyla ilgili sosyal etkinliklerin düzenlenmesi, </w:t>
      </w: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p>
    <w:p w:rsidR="000B6F44" w:rsidRPr="000B6F44" w:rsidRDefault="000B6F44" w:rsidP="000B6F44">
      <w:pPr>
        <w:shd w:val="clear" w:color="auto" w:fill="FFFFFF"/>
        <w:spacing w:after="0" w:line="240" w:lineRule="auto"/>
        <w:rPr>
          <w:rFonts w:ascii="Times New Roman" w:eastAsia="Times New Roman" w:hAnsi="Times New Roman" w:cs="Times New Roman"/>
          <w:color w:val="222222"/>
          <w:sz w:val="24"/>
          <w:szCs w:val="24"/>
        </w:rPr>
      </w:pPr>
      <w:r w:rsidRPr="000B6F44">
        <w:rPr>
          <w:rFonts w:ascii="Times New Roman" w:eastAsia="Times New Roman" w:hAnsi="Times New Roman" w:cs="Times New Roman"/>
          <w:color w:val="222222"/>
          <w:sz w:val="24"/>
          <w:szCs w:val="24"/>
        </w:rPr>
        <w:t>4- İl düzeyinde öğrencilerde vergi bilincinin artırılmasına yönelik yıl boyunca yapılan sosyal etkinliklere ilişkin il raporlarının hazırlanması</w:t>
      </w:r>
    </w:p>
    <w:p w:rsidR="009B6700" w:rsidRDefault="009B6700"/>
    <w:sectPr w:rsidR="009B6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useFELayout/>
  </w:compat>
  <w:rsids>
    <w:rsidRoot w:val="000B6F44"/>
    <w:rsid w:val="000B6F44"/>
    <w:rsid w:val="009B67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B6F44"/>
  </w:style>
  <w:style w:type="character" w:styleId="Kpr">
    <w:name w:val="Hyperlink"/>
    <w:basedOn w:val="VarsaylanParagrafYazTipi"/>
    <w:uiPriority w:val="99"/>
    <w:semiHidden/>
    <w:unhideWhenUsed/>
    <w:rsid w:val="000B6F44"/>
    <w:rPr>
      <w:color w:val="0000FF"/>
      <w:u w:val="single"/>
    </w:rPr>
  </w:style>
  <w:style w:type="paragraph" w:styleId="ListeParagraf">
    <w:name w:val="List Paragraph"/>
    <w:basedOn w:val="Normal"/>
    <w:uiPriority w:val="34"/>
    <w:qFormat/>
    <w:rsid w:val="000B6F44"/>
    <w:pPr>
      <w:ind w:left="720"/>
      <w:contextualSpacing/>
    </w:pPr>
  </w:style>
</w:styles>
</file>

<file path=word/webSettings.xml><?xml version="1.0" encoding="utf-8"?>
<w:webSettings xmlns:r="http://schemas.openxmlformats.org/officeDocument/2006/relationships" xmlns:w="http://schemas.openxmlformats.org/wordprocessingml/2006/main">
  <w:divs>
    <w:div w:id="1384864588">
      <w:bodyDiv w:val="1"/>
      <w:marLeft w:val="0"/>
      <w:marRight w:val="0"/>
      <w:marTop w:val="0"/>
      <w:marBottom w:val="0"/>
      <w:divBdr>
        <w:top w:val="none" w:sz="0" w:space="0" w:color="auto"/>
        <w:left w:val="none" w:sz="0" w:space="0" w:color="auto"/>
        <w:bottom w:val="none" w:sz="0" w:space="0" w:color="auto"/>
        <w:right w:val="none" w:sz="0" w:space="0" w:color="auto"/>
      </w:divBdr>
      <w:divsChild>
        <w:div w:id="1051883220">
          <w:marLeft w:val="0"/>
          <w:marRight w:val="0"/>
          <w:marTop w:val="0"/>
          <w:marBottom w:val="0"/>
          <w:divBdr>
            <w:top w:val="none" w:sz="0" w:space="0" w:color="auto"/>
            <w:left w:val="none" w:sz="0" w:space="0" w:color="auto"/>
            <w:bottom w:val="none" w:sz="0" w:space="0" w:color="auto"/>
            <w:right w:val="none" w:sz="0" w:space="0" w:color="auto"/>
          </w:divBdr>
        </w:div>
        <w:div w:id="1425567437">
          <w:marLeft w:val="0"/>
          <w:marRight w:val="0"/>
          <w:marTop w:val="0"/>
          <w:marBottom w:val="0"/>
          <w:divBdr>
            <w:top w:val="none" w:sz="0" w:space="0" w:color="auto"/>
            <w:left w:val="none" w:sz="0" w:space="0" w:color="auto"/>
            <w:bottom w:val="none" w:sz="0" w:space="0" w:color="auto"/>
            <w:right w:val="none" w:sz="0" w:space="0" w:color="auto"/>
          </w:divBdr>
        </w:div>
        <w:div w:id="1576935016">
          <w:marLeft w:val="0"/>
          <w:marRight w:val="0"/>
          <w:marTop w:val="0"/>
          <w:marBottom w:val="0"/>
          <w:divBdr>
            <w:top w:val="none" w:sz="0" w:space="0" w:color="auto"/>
            <w:left w:val="none" w:sz="0" w:space="0" w:color="auto"/>
            <w:bottom w:val="none" w:sz="0" w:space="0" w:color="auto"/>
            <w:right w:val="none" w:sz="0" w:space="0" w:color="auto"/>
          </w:divBdr>
        </w:div>
        <w:div w:id="466511189">
          <w:marLeft w:val="0"/>
          <w:marRight w:val="0"/>
          <w:marTop w:val="0"/>
          <w:marBottom w:val="0"/>
          <w:divBdr>
            <w:top w:val="none" w:sz="0" w:space="0" w:color="auto"/>
            <w:left w:val="none" w:sz="0" w:space="0" w:color="auto"/>
            <w:bottom w:val="none" w:sz="0" w:space="0" w:color="auto"/>
            <w:right w:val="none" w:sz="0" w:space="0" w:color="auto"/>
          </w:divBdr>
        </w:div>
        <w:div w:id="321009019">
          <w:marLeft w:val="0"/>
          <w:marRight w:val="0"/>
          <w:marTop w:val="0"/>
          <w:marBottom w:val="0"/>
          <w:divBdr>
            <w:top w:val="none" w:sz="0" w:space="0" w:color="auto"/>
            <w:left w:val="none" w:sz="0" w:space="0" w:color="auto"/>
            <w:bottom w:val="none" w:sz="0" w:space="0" w:color="auto"/>
            <w:right w:val="none" w:sz="0" w:space="0" w:color="auto"/>
          </w:divBdr>
        </w:div>
        <w:div w:id="1234391123">
          <w:marLeft w:val="0"/>
          <w:marRight w:val="0"/>
          <w:marTop w:val="0"/>
          <w:marBottom w:val="0"/>
          <w:divBdr>
            <w:top w:val="none" w:sz="0" w:space="0" w:color="auto"/>
            <w:left w:val="none" w:sz="0" w:space="0" w:color="auto"/>
            <w:bottom w:val="none" w:sz="0" w:space="0" w:color="auto"/>
            <w:right w:val="none" w:sz="0" w:space="0" w:color="auto"/>
          </w:divBdr>
        </w:div>
        <w:div w:id="46905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a.gov.tr/arama?q=ver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2</cp:revision>
  <dcterms:created xsi:type="dcterms:W3CDTF">2016-02-24T07:21:00Z</dcterms:created>
  <dcterms:modified xsi:type="dcterms:W3CDTF">2016-02-24T07:22:00Z</dcterms:modified>
</cp:coreProperties>
</file>