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27" w:rsidRPr="00736238" w:rsidRDefault="002F3494" w:rsidP="005F0954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238">
        <w:rPr>
          <w:rFonts w:ascii="Times New Roman" w:hAnsi="Times New Roman" w:cs="Times New Roman"/>
          <w:b/>
          <w:bCs/>
          <w:sz w:val="28"/>
          <w:szCs w:val="28"/>
        </w:rPr>
        <w:t xml:space="preserve">İLÇEMİZ </w:t>
      </w:r>
      <w:r w:rsidR="00942429" w:rsidRPr="00736238">
        <w:rPr>
          <w:rFonts w:ascii="Times New Roman" w:hAnsi="Times New Roman" w:cs="Times New Roman"/>
          <w:b/>
          <w:bCs/>
          <w:sz w:val="28"/>
          <w:szCs w:val="28"/>
        </w:rPr>
        <w:t>ADAY ÖĞRETMEN</w:t>
      </w:r>
      <w:r w:rsidR="000D147A" w:rsidRPr="00736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EBF" w:rsidRPr="00736238">
        <w:rPr>
          <w:rFonts w:ascii="Times New Roman" w:hAnsi="Times New Roman" w:cs="Times New Roman"/>
          <w:b/>
          <w:bCs/>
          <w:sz w:val="28"/>
          <w:szCs w:val="28"/>
        </w:rPr>
        <w:t xml:space="preserve">OKUL DIŞI </w:t>
      </w:r>
      <w:r w:rsidR="00942429" w:rsidRPr="00736238">
        <w:rPr>
          <w:rFonts w:ascii="Times New Roman" w:hAnsi="Times New Roman" w:cs="Times New Roman"/>
          <w:b/>
          <w:bCs/>
          <w:sz w:val="28"/>
          <w:szCs w:val="28"/>
        </w:rPr>
        <w:t xml:space="preserve">YETİŞTİRME </w:t>
      </w:r>
      <w:r w:rsidR="00505F27" w:rsidRPr="00736238">
        <w:rPr>
          <w:rFonts w:ascii="Times New Roman" w:hAnsi="Times New Roman" w:cs="Times New Roman"/>
          <w:b/>
          <w:bCs/>
          <w:sz w:val="28"/>
          <w:szCs w:val="28"/>
        </w:rPr>
        <w:t>PROGRAMI</w:t>
      </w:r>
    </w:p>
    <w:tbl>
      <w:tblPr>
        <w:tblpPr w:leftFromText="141" w:rightFromText="141" w:vertAnchor="text" w:horzAnchor="margin" w:tblpY="264"/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701"/>
        <w:gridCol w:w="1701"/>
        <w:gridCol w:w="1670"/>
        <w:gridCol w:w="1725"/>
        <w:gridCol w:w="1843"/>
        <w:gridCol w:w="965"/>
      </w:tblGrid>
      <w:tr w:rsidR="00402131" w:rsidRPr="00736238" w:rsidTr="00736238">
        <w:trPr>
          <w:trHeight w:val="347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131" w:rsidRPr="00736238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Aylar (*)</w:t>
            </w:r>
          </w:p>
        </w:tc>
        <w:tc>
          <w:tcPr>
            <w:tcW w:w="8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Haftalar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hAnsi="Times New Roman" w:cs="Times New Roman"/>
                <w:b/>
                <w:kern w:val="24"/>
                <w:sz w:val="20"/>
                <w:szCs w:val="24"/>
              </w:rPr>
              <w:t>Toplam</w:t>
            </w:r>
          </w:p>
        </w:tc>
      </w:tr>
      <w:tr w:rsidR="00402131" w:rsidRPr="00736238" w:rsidTr="00736238">
        <w:trPr>
          <w:trHeight w:val="347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131" w:rsidRPr="00736238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1. hafta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2. Hafta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3. hafta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4. hafta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5. hafta</w:t>
            </w: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02131" w:rsidRPr="00736238" w:rsidTr="00736238">
        <w:trPr>
          <w:trHeight w:val="31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402131" w:rsidRPr="005F0954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szCs w:val="24"/>
              </w:rPr>
              <w:t>Mart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10</w:t>
            </w:r>
            <w:r w:rsidR="00402131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/03/2016</w:t>
            </w:r>
            <w:proofErr w:type="gramEnd"/>
          </w:p>
          <w:p w:rsidR="00736238" w:rsidRP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402131" w:rsidRPr="00736238" w:rsidRDefault="00484DF9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  <w:r w:rsidRPr="00736238">
              <w:t>İ</w:t>
            </w:r>
            <w:r w:rsidR="00736238">
              <w:t>lçe Milli Eğitim Müdürlüğüne Z</w:t>
            </w:r>
            <w:r w:rsidRPr="00736238">
              <w:t>iyaret (Teşkilat yapısı, iş ve işlemler)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E71935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  <w:r w:rsidR="00402131" w:rsidRPr="00736238">
              <w:rPr>
                <w:rFonts w:ascii="Times New Roman" w:hAnsi="Times New Roman" w:cs="Times New Roman"/>
                <w:b/>
                <w:szCs w:val="24"/>
              </w:rPr>
              <w:t>/03/2016</w:t>
            </w:r>
            <w:proofErr w:type="gramEnd"/>
          </w:p>
          <w:p w:rsidR="00736238" w:rsidRP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</w:p>
          <w:p w:rsidR="00402131" w:rsidRP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  <w:r>
              <w:rPr>
                <w:kern w:val="24"/>
              </w:rPr>
              <w:t>Kaymakamlık Makamına Z</w:t>
            </w:r>
            <w:r w:rsidR="00484DF9" w:rsidRPr="00736238">
              <w:rPr>
                <w:kern w:val="24"/>
              </w:rPr>
              <w:t>iyaret</w:t>
            </w:r>
          </w:p>
          <w:p w:rsidR="00281349" w:rsidRPr="00736238" w:rsidRDefault="00281349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t>(Teşkilat yapısı, iş ve işlemler)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E7193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24</w:t>
            </w:r>
            <w:r w:rsidR="00402131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/03/2016</w:t>
            </w:r>
            <w:proofErr w:type="gramEnd"/>
          </w:p>
          <w:p w:rsidR="00736238" w:rsidRP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</w:p>
          <w:p w:rsidR="00402131" w:rsidRP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  <w:r>
              <w:rPr>
                <w:kern w:val="24"/>
              </w:rPr>
              <w:t>Belediye Başkanlığına Z</w:t>
            </w:r>
            <w:r w:rsidR="00484DF9" w:rsidRPr="00736238">
              <w:rPr>
                <w:kern w:val="24"/>
              </w:rPr>
              <w:t>iyaret</w:t>
            </w:r>
          </w:p>
          <w:p w:rsidR="00281349" w:rsidRPr="00736238" w:rsidRDefault="00281349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t>(Teşkilat yapısı, iş ve işlemler)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1935" w:rsidRPr="00736238" w:rsidRDefault="00E71935" w:rsidP="00E719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31/03</w:t>
            </w: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/2016</w:t>
            </w:r>
            <w:proofErr w:type="gramEnd"/>
          </w:p>
          <w:p w:rsidR="00E71935" w:rsidRDefault="00E71935" w:rsidP="00E719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E71935" w:rsidRDefault="00E71935" w:rsidP="00E7193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131" w:rsidRPr="00736238" w:rsidRDefault="00E71935" w:rsidP="00E719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36238">
              <w:rPr>
                <w:rFonts w:ascii="Times New Roman" w:hAnsi="Times New Roman" w:cs="Times New Roman"/>
                <w:sz w:val="24"/>
                <w:szCs w:val="24"/>
              </w:rPr>
              <w:t>Öğretmen Evi Müdürlüğüne Ziyaret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6238" w:rsidRP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P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P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P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4</w:t>
            </w:r>
            <w:r w:rsidR="00402131" w:rsidRPr="00736238">
              <w:rPr>
                <w:rFonts w:ascii="Times New Roman" w:hAnsi="Times New Roman" w:cs="Times New Roman"/>
                <w:kern w:val="24"/>
                <w:szCs w:val="24"/>
              </w:rPr>
              <w:t xml:space="preserve"> gün</w:t>
            </w:r>
          </w:p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24</w:t>
            </w:r>
            <w:r w:rsidR="00402131" w:rsidRPr="00736238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</w:tc>
      </w:tr>
      <w:tr w:rsidR="00402131" w:rsidRPr="00736238" w:rsidTr="00736238">
        <w:trPr>
          <w:trHeight w:val="125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402131" w:rsidRPr="00736238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szCs w:val="24"/>
              </w:rPr>
              <w:t>Nisan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2946" w:rsidRPr="00736238" w:rsidRDefault="00E71935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3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07</w:t>
            </w:r>
            <w:r w:rsidR="00484DF9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/04</w:t>
            </w:r>
            <w:r w:rsidR="00002946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/2016</w:t>
            </w:r>
            <w:proofErr w:type="gramEnd"/>
          </w:p>
          <w:p w:rsidR="00736238" w:rsidRDefault="00736238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  <w:p w:rsidR="00736238" w:rsidRDefault="00484DF9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Halk Eğitim Müdürlüğüne ziyaret</w:t>
            </w:r>
          </w:p>
          <w:p w:rsidR="00736238" w:rsidRPr="005F0954" w:rsidRDefault="00484DF9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(Teşkilat </w:t>
            </w:r>
            <w:proofErr w:type="gramStart"/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yapısı,iş</w:t>
            </w:r>
            <w:proofErr w:type="gramEnd"/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ve işlemleri)</w:t>
            </w:r>
          </w:p>
          <w:p w:rsidR="00736238" w:rsidRPr="00736238" w:rsidRDefault="00736238" w:rsidP="005F0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2946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14</w:t>
            </w:r>
            <w:r w:rsidR="00002946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/04/2016</w:t>
            </w:r>
            <w:proofErr w:type="gramEnd"/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</w:p>
          <w:p w:rsidR="00E71935" w:rsidRPr="00736238" w:rsidRDefault="00E71935" w:rsidP="00E719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İlçemiz Liselerine ziyaret</w:t>
            </w:r>
          </w:p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2946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21</w:t>
            </w:r>
            <w:r w:rsidR="00002946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/04/2016</w:t>
            </w:r>
            <w:proofErr w:type="gramEnd"/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  <w:p w:rsidR="00402131" w:rsidRPr="00736238" w:rsidRDefault="00281349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İlçemiz Birleştirilmiş Sınıflı İlkokullara Ziyaret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2946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28</w:t>
            </w:r>
            <w:r w:rsidR="00002946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/04/2016</w:t>
            </w:r>
            <w:proofErr w:type="gramEnd"/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  <w:p w:rsidR="0020389E" w:rsidRPr="00736238" w:rsidRDefault="00281349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İlçemiz </w:t>
            </w:r>
            <w:r w:rsidR="0020389E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Ortaokullarına</w:t>
            </w:r>
          </w:p>
          <w:p w:rsidR="00402131" w:rsidRPr="00736238" w:rsidRDefault="00281349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Ziyaret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  <w:p w:rsidR="00402131" w:rsidRPr="00736238" w:rsidRDefault="00402131" w:rsidP="00E7193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4</w:t>
            </w:r>
            <w:r w:rsidR="00402131" w:rsidRPr="00736238">
              <w:rPr>
                <w:rFonts w:ascii="Times New Roman" w:hAnsi="Times New Roman" w:cs="Times New Roman"/>
                <w:kern w:val="24"/>
                <w:szCs w:val="24"/>
              </w:rPr>
              <w:t xml:space="preserve"> gün</w:t>
            </w:r>
          </w:p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24</w:t>
            </w:r>
            <w:r w:rsidR="00402131" w:rsidRPr="00736238">
              <w:rPr>
                <w:rFonts w:ascii="Times New Roman" w:hAnsi="Times New Roman" w:cs="Times New Roman"/>
                <w:kern w:val="24"/>
                <w:szCs w:val="24"/>
              </w:rPr>
              <w:t xml:space="preserve"> saat</w:t>
            </w:r>
          </w:p>
        </w:tc>
      </w:tr>
      <w:tr w:rsidR="00402131" w:rsidRPr="00736238" w:rsidTr="00736238">
        <w:trPr>
          <w:trHeight w:val="289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402131" w:rsidRPr="00736238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szCs w:val="24"/>
              </w:rPr>
              <w:t>Mayıs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05</w:t>
            </w:r>
            <w:r w:rsidR="00402131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/05/2016</w:t>
            </w:r>
            <w:proofErr w:type="gramEnd"/>
          </w:p>
          <w:p w:rsidR="00736238" w:rsidRDefault="00736238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  <w:p w:rsidR="00402131" w:rsidRPr="00736238" w:rsidRDefault="00402131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İlçemiz  </w:t>
            </w:r>
            <w:r w:rsidR="0020389E"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Rehabilitasyon</w:t>
            </w:r>
            <w:proofErr w:type="gramEnd"/>
            <w:r w:rsidR="0020389E"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Merkezlerine </w:t>
            </w:r>
            <w:r w:rsidRPr="007362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ziyaret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5F0954">
            <w:pPr>
              <w:spacing w:after="0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  <w:r w:rsidR="00402131" w:rsidRPr="00736238">
              <w:rPr>
                <w:rFonts w:ascii="Times New Roman" w:eastAsia="Times New Roman" w:hAnsi="Times New Roman" w:cs="Times New Roman"/>
                <w:b/>
                <w:szCs w:val="24"/>
              </w:rPr>
              <w:t>/05/2016</w:t>
            </w:r>
            <w:proofErr w:type="gramEnd"/>
          </w:p>
          <w:p w:rsid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402131" w:rsidRPr="00736238" w:rsidRDefault="00540096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t>Akçakale Meslek Yüksek Okul Ziyareti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5F095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Cs w:val="24"/>
              </w:rPr>
              <w:t>19</w:t>
            </w:r>
            <w:r w:rsidR="00402131" w:rsidRPr="00736238">
              <w:rPr>
                <w:rFonts w:ascii="Times New Roman" w:hAnsi="Times New Roman" w:cs="Times New Roman"/>
                <w:b/>
                <w:kern w:val="24"/>
                <w:szCs w:val="24"/>
              </w:rPr>
              <w:t>/05/2016</w:t>
            </w:r>
            <w:proofErr w:type="gramEnd"/>
          </w:p>
          <w:p w:rsid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  <w:sz w:val="18"/>
                <w:szCs w:val="18"/>
              </w:rPr>
            </w:pPr>
          </w:p>
          <w:p w:rsidR="00736238" w:rsidRPr="00736238" w:rsidRDefault="0020389E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  <w:proofErr w:type="spellStart"/>
            <w:r w:rsidRPr="00736238">
              <w:rPr>
                <w:kern w:val="24"/>
              </w:rPr>
              <w:t>Eyyübiye</w:t>
            </w:r>
            <w:proofErr w:type="spellEnd"/>
            <w:r w:rsidRPr="00736238">
              <w:rPr>
                <w:kern w:val="24"/>
              </w:rPr>
              <w:t xml:space="preserve"> Rehberlik ve Araştırma Merkezi’ne Ziyaret</w:t>
            </w:r>
          </w:p>
          <w:p w:rsidR="00402131" w:rsidRPr="00736238" w:rsidRDefault="0020389E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t>(Teşkilat yapısı, iş ve işlemler)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5F0954">
            <w:pPr>
              <w:spacing w:after="0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26</w:t>
            </w:r>
            <w:r w:rsidR="00402131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/05/2016</w:t>
            </w:r>
            <w:proofErr w:type="gramEnd"/>
          </w:p>
          <w:p w:rsid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402131" w:rsidRPr="00736238" w:rsidRDefault="001B1F57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t xml:space="preserve">Gönüllük </w:t>
            </w:r>
            <w:r w:rsidR="00402131" w:rsidRPr="00736238">
              <w:t>Çalışmaları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2131" w:rsidRPr="00736238" w:rsidRDefault="00402131" w:rsidP="005F09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Cs w:val="24"/>
              </w:rPr>
              <w:t>4 gün</w:t>
            </w:r>
          </w:p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Cs w:val="24"/>
              </w:rPr>
              <w:t>24 saat</w:t>
            </w:r>
          </w:p>
        </w:tc>
      </w:tr>
      <w:tr w:rsidR="00402131" w:rsidRPr="00736238" w:rsidTr="00736238">
        <w:trPr>
          <w:trHeight w:val="10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402131" w:rsidRPr="00736238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szCs w:val="24"/>
              </w:rPr>
              <w:t>Haziran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02</w:t>
            </w:r>
            <w:r w:rsidR="00402131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/06/2016</w:t>
            </w:r>
            <w:proofErr w:type="gramEnd"/>
          </w:p>
          <w:p w:rsid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</w:p>
          <w:p w:rsidR="00540096" w:rsidRPr="00736238" w:rsidRDefault="00540096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  <w:r w:rsidRPr="00736238">
              <w:rPr>
                <w:kern w:val="24"/>
              </w:rPr>
              <w:t>Tecrübeyle Buluşma</w:t>
            </w:r>
          </w:p>
          <w:p w:rsidR="005F0954" w:rsidRPr="005F0954" w:rsidRDefault="00540096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  <w:rPr>
                <w:kern w:val="24"/>
              </w:rPr>
            </w:pPr>
            <w:r w:rsidRPr="00736238">
              <w:rPr>
                <w:kern w:val="24"/>
              </w:rPr>
              <w:t>(Deneyimli öğretmenlerle bilgi alış-verişi)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946" w:rsidRPr="00736238" w:rsidRDefault="00E71935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09</w:t>
            </w:r>
            <w:r w:rsidR="00002946"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/06/2016</w:t>
            </w:r>
            <w:proofErr w:type="gramEnd"/>
          </w:p>
          <w:p w:rsidR="00736238" w:rsidRDefault="0073623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0B5928" w:rsidRDefault="00E71935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>
              <w:t>Akçakale Devlet Hastanesi’ne Ziyaret</w:t>
            </w:r>
          </w:p>
          <w:p w:rsidR="00402131" w:rsidRPr="00736238" w:rsidRDefault="00E71935" w:rsidP="000B5928">
            <w:pPr>
              <w:pStyle w:val="NormalWeb"/>
              <w:spacing w:before="0" w:beforeAutospacing="0" w:after="240" w:afterAutospacing="0" w:line="276" w:lineRule="auto"/>
              <w:contextualSpacing/>
            </w:pPr>
            <w:r>
              <w:t>(</w:t>
            </w:r>
            <w:r w:rsidR="000B5928">
              <w:t>Teşkilat yapısı, iş ve işlemler)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2946" w:rsidRPr="00736238" w:rsidRDefault="000B5928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16</w:t>
            </w:r>
            <w:r w:rsidR="00002946" w:rsidRPr="00736238">
              <w:rPr>
                <w:rFonts w:ascii="Times New Roman" w:eastAsia="Times New Roman" w:hAnsi="Times New Roman" w:cs="Times New Roman"/>
                <w:b/>
                <w:szCs w:val="24"/>
              </w:rPr>
              <w:t>/06/2016</w:t>
            </w:r>
            <w:proofErr w:type="gramEnd"/>
          </w:p>
          <w:p w:rsidR="00402131" w:rsidRDefault="0040213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5F0954" w:rsidRPr="00736238" w:rsidRDefault="00E71935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t>Emniyet Teşkilatı İle İlçede Yaşanan Sorunların Konuşulması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0B5928">
            <w:pPr>
              <w:spacing w:after="0"/>
              <w:ind w:left="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2131" w:rsidRPr="00736238" w:rsidRDefault="00402131" w:rsidP="000B592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736238" w:rsidRDefault="0073623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</w:p>
          <w:p w:rsidR="00402131" w:rsidRPr="00736238" w:rsidRDefault="000B592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Cs w:val="24"/>
              </w:rPr>
              <w:t>3</w:t>
            </w:r>
            <w:r w:rsidR="000D147A" w:rsidRPr="00736238">
              <w:rPr>
                <w:rFonts w:ascii="Times New Roman" w:hAnsi="Times New Roman" w:cs="Times New Roman"/>
                <w:kern w:val="24"/>
                <w:szCs w:val="24"/>
              </w:rPr>
              <w:t xml:space="preserve"> </w:t>
            </w:r>
            <w:r w:rsidR="00402131" w:rsidRPr="00736238">
              <w:rPr>
                <w:rFonts w:ascii="Times New Roman" w:hAnsi="Times New Roman" w:cs="Times New Roman"/>
                <w:kern w:val="24"/>
                <w:szCs w:val="24"/>
              </w:rPr>
              <w:t>gün</w:t>
            </w:r>
          </w:p>
          <w:p w:rsidR="00402131" w:rsidRPr="00736238" w:rsidRDefault="000B5928" w:rsidP="005F09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402131" w:rsidRPr="00736238">
              <w:rPr>
                <w:rFonts w:ascii="Times New Roman" w:hAnsi="Times New Roman" w:cs="Times New Roman"/>
                <w:szCs w:val="24"/>
              </w:rPr>
              <w:t xml:space="preserve"> saat</w:t>
            </w:r>
          </w:p>
        </w:tc>
      </w:tr>
      <w:tr w:rsidR="00402131" w:rsidRPr="00736238" w:rsidTr="00736238">
        <w:trPr>
          <w:trHeight w:val="1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0954" w:rsidRDefault="005F0954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</w:pPr>
          </w:p>
          <w:p w:rsidR="00402131" w:rsidRPr="00736238" w:rsidRDefault="00402131" w:rsidP="005F0954">
            <w:pPr>
              <w:spacing w:after="0"/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36238">
              <w:rPr>
                <w:rFonts w:ascii="Times New Roman" w:eastAsia="Times New Roman" w:hAnsi="Times New Roman" w:cs="Times New Roman"/>
                <w:b/>
                <w:kern w:val="24"/>
                <w:szCs w:val="24"/>
              </w:rPr>
              <w:t>Toplam</w:t>
            </w:r>
          </w:p>
        </w:tc>
        <w:tc>
          <w:tcPr>
            <w:tcW w:w="9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5881" w:rsidRDefault="00AB5881" w:rsidP="00AB5881">
            <w:pPr>
              <w:spacing w:after="240"/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</w:p>
          <w:p w:rsidR="00402131" w:rsidRPr="00736238" w:rsidRDefault="00730532" w:rsidP="00AB5881">
            <w:pPr>
              <w:spacing w:after="240"/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73623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</w:t>
            </w:r>
            <w:r w:rsidR="000B59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5</w:t>
            </w:r>
            <w:r w:rsidR="00402131" w:rsidRPr="0073623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hafta: haftada 1 gün, günde 6 saat olmak üzere toplam </w:t>
            </w:r>
            <w:r w:rsidR="000B592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90 </w:t>
            </w:r>
            <w:r w:rsidR="00402131" w:rsidRPr="0073623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Saat</w:t>
            </w:r>
          </w:p>
          <w:p w:rsidR="00402131" w:rsidRPr="00736238" w:rsidRDefault="00402131" w:rsidP="005F095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35BF6" w:rsidRPr="00736238" w:rsidRDefault="00C35BF6" w:rsidP="005F0954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480" w:rsidRPr="00736238" w:rsidRDefault="00627480" w:rsidP="005F0954">
      <w:pPr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40" w:type="dxa"/>
        <w:tblLayout w:type="fixed"/>
        <w:tblLook w:val="04A0"/>
      </w:tblPr>
      <w:tblGrid>
        <w:gridCol w:w="2009"/>
        <w:gridCol w:w="4762"/>
        <w:gridCol w:w="2268"/>
        <w:gridCol w:w="1701"/>
      </w:tblGrid>
      <w:tr w:rsidR="006827EB" w:rsidRPr="00736238" w:rsidTr="009F5D38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BF6" w:rsidRPr="00736238" w:rsidRDefault="00803A52" w:rsidP="005F0954">
            <w:pPr>
              <w:spacing w:after="240" w:line="276" w:lineRule="auto"/>
              <w:contextualSpacing/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36238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OKUL DIŞI</w:t>
            </w:r>
            <w:r w:rsidR="00730532" w:rsidRPr="00736238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1A7612" w:rsidRPr="00736238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FAALİYETLER</w:t>
            </w:r>
            <w:r w:rsidR="00C35BF6" w:rsidRPr="0073623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(Eğitim öğretim dönemi haftanın 1 günü)</w:t>
            </w:r>
          </w:p>
          <w:p w:rsidR="00EA6BBB" w:rsidRPr="00736238" w:rsidRDefault="00EA6BBB" w:rsidP="005F0954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7EB" w:rsidRPr="00736238" w:rsidTr="009F5D3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736238" w:rsidRDefault="00E06E58" w:rsidP="005F0954">
            <w:pPr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238">
              <w:rPr>
                <w:rFonts w:ascii="Times New Roman" w:hAnsi="Times New Roman" w:cs="Times New Roman"/>
                <w:b/>
              </w:rPr>
              <w:t>ETKİNLİKLER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736238" w:rsidRDefault="00E06E58" w:rsidP="005F0954">
            <w:pPr>
              <w:tabs>
                <w:tab w:val="left" w:pos="2030"/>
              </w:tabs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238">
              <w:rPr>
                <w:rFonts w:ascii="Times New Roman" w:hAnsi="Times New Roman" w:cs="Times New Roman"/>
                <w:b/>
              </w:rPr>
              <w:t>İŞLEYİŞ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736238" w:rsidRDefault="00E06E58" w:rsidP="005F0954">
            <w:pPr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6238">
              <w:rPr>
                <w:rFonts w:ascii="Times New Roman" w:hAnsi="Times New Roman" w:cs="Times New Roman"/>
                <w:b/>
                <w:bCs/>
              </w:rPr>
              <w:t>AÇIKLAMALAR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8" w:rsidRPr="00736238" w:rsidRDefault="00E06E58" w:rsidP="005F0954">
            <w:pPr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6238">
              <w:rPr>
                <w:rFonts w:ascii="Times New Roman" w:hAnsi="Times New Roman" w:cs="Times New Roman"/>
                <w:b/>
              </w:rPr>
              <w:t>SÜRE</w:t>
            </w:r>
          </w:p>
          <w:p w:rsidR="00EA6BBB" w:rsidRPr="00736238" w:rsidRDefault="00EA6BBB" w:rsidP="005F0954">
            <w:pPr>
              <w:spacing w:after="24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 xml:space="preserve">Kurumsal </w:t>
            </w:r>
            <w:r w:rsidR="007C6BF5" w:rsidRPr="00736238">
              <w:rPr>
                <w:kern w:val="24"/>
              </w:rPr>
              <w:t>İ</w:t>
            </w:r>
            <w:r w:rsidRPr="00736238">
              <w:rPr>
                <w:kern w:val="24"/>
              </w:rPr>
              <w:t>şleyiş</w:t>
            </w: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C7E" w:rsidRPr="00736238" w:rsidRDefault="00D33C7E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  <w:r w:rsidRPr="00736238">
              <w:rPr>
                <w:kern w:val="24"/>
              </w:rPr>
              <w:t>Valilik,</w:t>
            </w:r>
            <w:r w:rsidR="005F0954">
              <w:rPr>
                <w:kern w:val="24"/>
              </w:rPr>
              <w:t xml:space="preserve"> </w:t>
            </w:r>
            <w:r w:rsidR="007C6BF5" w:rsidRPr="00736238">
              <w:rPr>
                <w:kern w:val="24"/>
              </w:rPr>
              <w:t>k</w:t>
            </w:r>
            <w:r w:rsidR="007E7DF1" w:rsidRPr="00736238">
              <w:rPr>
                <w:kern w:val="24"/>
              </w:rPr>
              <w:t>aymakam</w:t>
            </w:r>
            <w:r w:rsidRPr="00736238">
              <w:rPr>
                <w:kern w:val="24"/>
              </w:rPr>
              <w:t xml:space="preserve">lık, </w:t>
            </w:r>
            <w:r w:rsidR="007C6BF5" w:rsidRPr="00736238">
              <w:rPr>
                <w:kern w:val="24"/>
              </w:rPr>
              <w:t>b</w:t>
            </w:r>
            <w:r w:rsidRPr="00736238">
              <w:rPr>
                <w:kern w:val="24"/>
              </w:rPr>
              <w:t xml:space="preserve">elediye </w:t>
            </w:r>
            <w:r w:rsidR="007C6BF5" w:rsidRPr="00736238">
              <w:rPr>
                <w:kern w:val="24"/>
              </w:rPr>
              <w:t>b</w:t>
            </w:r>
            <w:r w:rsidRPr="00736238">
              <w:rPr>
                <w:kern w:val="24"/>
              </w:rPr>
              <w:t>aşkanlığı</w:t>
            </w:r>
            <w:r w:rsidR="007E7DF1" w:rsidRPr="00736238">
              <w:rPr>
                <w:kern w:val="24"/>
              </w:rPr>
              <w:t xml:space="preserve">, </w:t>
            </w:r>
            <w:r w:rsidR="007C6BF5" w:rsidRPr="00736238">
              <w:rPr>
                <w:kern w:val="24"/>
              </w:rPr>
              <w:t>i</w:t>
            </w:r>
            <w:r w:rsidR="007E7DF1" w:rsidRPr="00736238">
              <w:rPr>
                <w:kern w:val="24"/>
              </w:rPr>
              <w:t xml:space="preserve">lçe </w:t>
            </w:r>
            <w:r w:rsidR="007C6BF5" w:rsidRPr="00736238">
              <w:rPr>
                <w:kern w:val="24"/>
              </w:rPr>
              <w:t>m</w:t>
            </w:r>
            <w:r w:rsidR="007E7DF1" w:rsidRPr="00736238">
              <w:rPr>
                <w:kern w:val="24"/>
              </w:rPr>
              <w:t xml:space="preserve">illî </w:t>
            </w:r>
            <w:r w:rsidR="007C6BF5" w:rsidRPr="00736238">
              <w:rPr>
                <w:kern w:val="24"/>
              </w:rPr>
              <w:t>e</w:t>
            </w:r>
            <w:r w:rsidR="007E7DF1" w:rsidRPr="00736238">
              <w:rPr>
                <w:kern w:val="24"/>
              </w:rPr>
              <w:t xml:space="preserve">ğitim </w:t>
            </w:r>
            <w:r w:rsidR="007C6BF5" w:rsidRPr="00736238">
              <w:rPr>
                <w:kern w:val="24"/>
              </w:rPr>
              <w:t>m</w:t>
            </w:r>
            <w:r w:rsidR="007E7DF1" w:rsidRPr="00736238">
              <w:rPr>
                <w:kern w:val="24"/>
              </w:rPr>
              <w:t xml:space="preserve">üdürlüğü </w:t>
            </w:r>
            <w:r w:rsidRPr="00736238">
              <w:rPr>
                <w:kern w:val="24"/>
              </w:rPr>
              <w:t>gibi kurumların</w:t>
            </w:r>
            <w:r w:rsidR="007E7DF1" w:rsidRPr="00736238">
              <w:rPr>
                <w:kern w:val="24"/>
              </w:rPr>
              <w:t xml:space="preserve"> işleyiş</w:t>
            </w:r>
            <w:r w:rsidRPr="00736238">
              <w:rPr>
                <w:kern w:val="24"/>
              </w:rPr>
              <w:t>i hakkında bilgi edinir. Mümkün olan durumlarda mülki ve idari amirlerle tanışır ve tecrübelerinden istifade eder.</w:t>
            </w:r>
          </w:p>
          <w:p w:rsidR="007E7DF1" w:rsidRPr="00736238" w:rsidRDefault="007E7DF1" w:rsidP="00AB5881">
            <w:pPr>
              <w:pStyle w:val="NormalWeb"/>
              <w:spacing w:before="0" w:beforeAutospacing="0" w:after="240" w:afterAutospacing="0" w:line="276" w:lineRule="auto"/>
              <w:contextualSpacing/>
              <w:rPr>
                <w:kern w:val="24"/>
              </w:rPr>
            </w:pPr>
          </w:p>
          <w:p w:rsidR="00EA6BBB" w:rsidRPr="00736238" w:rsidRDefault="00EA6BBB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A358FD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  <w:r w:rsidRPr="00736238">
              <w:rPr>
                <w:kern w:val="24"/>
              </w:rPr>
              <w:t xml:space="preserve">Bu faaliyetler </w:t>
            </w:r>
            <w:r w:rsidR="00994A23" w:rsidRPr="00736238">
              <w:rPr>
                <w:kern w:val="24"/>
              </w:rPr>
              <w:t xml:space="preserve">il/ilçe milli eğitim müdürlüklerinin </w:t>
            </w:r>
            <w:r w:rsidR="001C3E22" w:rsidRPr="00736238">
              <w:rPr>
                <w:kern w:val="24"/>
              </w:rPr>
              <w:t>koordinasyonunda grup faaliyetleri olarak yürütülecektir.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0B592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>
              <w:rPr>
                <w:kern w:val="24"/>
              </w:rPr>
              <w:t>30</w:t>
            </w: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5F0954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>Yanı başımızdaki</w:t>
            </w:r>
            <w:r w:rsidR="007C6BF5" w:rsidRPr="00736238">
              <w:rPr>
                <w:kern w:val="24"/>
              </w:rPr>
              <w:t xml:space="preserve"> O</w:t>
            </w:r>
            <w:r w:rsidR="007E7DF1" w:rsidRPr="00736238">
              <w:rPr>
                <w:kern w:val="24"/>
              </w:rPr>
              <w:t>kul</w:t>
            </w: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3D" w:rsidRPr="00736238" w:rsidRDefault="009A4203" w:rsidP="00AB5881">
            <w:pPr>
              <w:pStyle w:val="NormalWeb"/>
              <w:spacing w:before="0" w:beforeAutospacing="0" w:after="240" w:afterAutospacing="0" w:line="276" w:lineRule="auto"/>
              <w:contextualSpacing/>
              <w:rPr>
                <w:kern w:val="24"/>
              </w:rPr>
            </w:pPr>
            <w:r w:rsidRPr="00736238">
              <w:rPr>
                <w:kern w:val="24"/>
              </w:rPr>
              <w:t xml:space="preserve">İl veya ilçesinde </w:t>
            </w:r>
            <w:r w:rsidR="005F0954" w:rsidRPr="00736238">
              <w:rPr>
                <w:kern w:val="24"/>
              </w:rPr>
              <w:t>bulunan rehberlik</w:t>
            </w:r>
            <w:r w:rsidR="00D0793D" w:rsidRPr="00736238">
              <w:rPr>
                <w:kern w:val="24"/>
              </w:rPr>
              <w:t xml:space="preserve"> ve </w:t>
            </w:r>
            <w:r w:rsidR="007C6BF5" w:rsidRPr="00736238">
              <w:rPr>
                <w:kern w:val="24"/>
              </w:rPr>
              <w:t>a</w:t>
            </w:r>
            <w:r w:rsidR="00D0793D" w:rsidRPr="00736238">
              <w:rPr>
                <w:kern w:val="24"/>
              </w:rPr>
              <w:t xml:space="preserve">raştırma </w:t>
            </w:r>
            <w:r w:rsidR="007C6BF5" w:rsidRPr="00736238">
              <w:rPr>
                <w:kern w:val="24"/>
              </w:rPr>
              <w:t>m</w:t>
            </w:r>
            <w:r w:rsidR="00D0793D" w:rsidRPr="00736238">
              <w:rPr>
                <w:kern w:val="24"/>
              </w:rPr>
              <w:t xml:space="preserve">erkezleri (RAM), </w:t>
            </w:r>
            <w:r w:rsidR="007C6BF5" w:rsidRPr="00736238">
              <w:rPr>
                <w:kern w:val="24"/>
              </w:rPr>
              <w:t>h</w:t>
            </w:r>
            <w:r w:rsidR="00D0793D" w:rsidRPr="00736238">
              <w:rPr>
                <w:kern w:val="24"/>
              </w:rPr>
              <w:t xml:space="preserve">alk </w:t>
            </w:r>
            <w:r w:rsidR="007C6BF5" w:rsidRPr="00736238">
              <w:rPr>
                <w:kern w:val="24"/>
              </w:rPr>
              <w:t>e</w:t>
            </w:r>
            <w:r w:rsidR="00D0793D" w:rsidRPr="00736238">
              <w:rPr>
                <w:kern w:val="24"/>
              </w:rPr>
              <w:t xml:space="preserve">ğitim </w:t>
            </w:r>
            <w:r w:rsidR="007C6BF5" w:rsidRPr="00736238">
              <w:rPr>
                <w:kern w:val="24"/>
              </w:rPr>
              <w:t>m</w:t>
            </w:r>
            <w:r w:rsidR="00D0793D" w:rsidRPr="00736238">
              <w:rPr>
                <w:kern w:val="24"/>
              </w:rPr>
              <w:t>erkezleri (HEM)</w:t>
            </w:r>
            <w:r w:rsidR="005F0954">
              <w:rPr>
                <w:kern w:val="24"/>
              </w:rPr>
              <w:t>, Rehabilitasyon Merkezleri</w:t>
            </w:r>
            <w:r w:rsidR="00D0793D" w:rsidRPr="00736238">
              <w:rPr>
                <w:kern w:val="24"/>
              </w:rPr>
              <w:t xml:space="preserve">  gibi </w:t>
            </w:r>
            <w:r w:rsidRPr="00736238">
              <w:rPr>
                <w:kern w:val="24"/>
              </w:rPr>
              <w:t xml:space="preserve">farklı </w:t>
            </w:r>
            <w:r w:rsidR="00D0793D" w:rsidRPr="00736238">
              <w:rPr>
                <w:kern w:val="24"/>
              </w:rPr>
              <w:t>eğitim kurumları ve okul</w:t>
            </w:r>
            <w:r w:rsidRPr="00736238">
              <w:rPr>
                <w:kern w:val="24"/>
              </w:rPr>
              <w:t xml:space="preserve"> türlerinde gözlem yapar ve işleyiş farklılıkları hakkında bilgi sahibi olur.</w:t>
            </w:r>
          </w:p>
          <w:p w:rsidR="007E7DF1" w:rsidRPr="00736238" w:rsidRDefault="007E7DF1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835FE1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  <w:r w:rsidRPr="00736238">
              <w:rPr>
                <w:kern w:val="24"/>
              </w:rPr>
              <w:t>Bu faaliyetler il/ilçe milli eğitim müdürlüklerinin koordinasyonunda grup faaliyetleri olarak yürütülecektir.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5F0954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>
              <w:rPr>
                <w:kern w:val="24"/>
              </w:rPr>
              <w:t>36</w:t>
            </w: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 xml:space="preserve">Tecrübeyle </w:t>
            </w:r>
            <w:r w:rsidR="007C6BF5" w:rsidRPr="00736238">
              <w:rPr>
                <w:kern w:val="24"/>
              </w:rPr>
              <w:t>B</w:t>
            </w:r>
            <w:r w:rsidRPr="00736238">
              <w:rPr>
                <w:kern w:val="24"/>
              </w:rPr>
              <w:t>uluşma</w:t>
            </w: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  <w:r w:rsidRPr="00736238">
              <w:rPr>
                <w:kern w:val="24"/>
              </w:rPr>
              <w:t>Emekli öğretmenler ve eğitime gönül ve</w:t>
            </w:r>
            <w:r w:rsidR="00D0793D" w:rsidRPr="00736238">
              <w:rPr>
                <w:kern w:val="24"/>
              </w:rPr>
              <w:t>rmiş şahıslarla bir araya gelerek tecrübelerinden istifade eder.</w:t>
            </w:r>
          </w:p>
          <w:p w:rsidR="007E7DF1" w:rsidRPr="00736238" w:rsidRDefault="007E7DF1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835FE1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  <w:r w:rsidRPr="00736238">
              <w:rPr>
                <w:kern w:val="24"/>
              </w:rPr>
              <w:t>Bu faaliyetler il/ilçe milli eğitim müdürlüklerinin koordinasyonunda grup faaliyetleri olarak yürütülecektir.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5F0954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>
              <w:rPr>
                <w:kern w:val="24"/>
              </w:rPr>
              <w:t>6</w:t>
            </w: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C6BF5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>Gönüllülük ve Girişimcilik Çalışmaları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AB5881">
            <w:pPr>
              <w:pStyle w:val="NormalWeb"/>
              <w:tabs>
                <w:tab w:val="left" w:pos="3801"/>
              </w:tabs>
              <w:spacing w:before="0" w:beforeAutospacing="0" w:after="240" w:afterAutospacing="0" w:line="276" w:lineRule="auto"/>
              <w:ind w:left="153"/>
              <w:contextualSpacing/>
              <w:rPr>
                <w:kern w:val="24"/>
              </w:rPr>
            </w:pPr>
            <w:r w:rsidRPr="00736238">
              <w:rPr>
                <w:kern w:val="24"/>
              </w:rPr>
              <w:t>Topluma hizmet uygulamaları çerçevesinde çevresindeki gönüllü kuruluşları tanır ve gönüllü çalışmalarda görev alır.</w:t>
            </w:r>
          </w:p>
          <w:p w:rsidR="00EA6BBB" w:rsidRPr="00736238" w:rsidRDefault="00EA6BBB" w:rsidP="00AB5881">
            <w:pPr>
              <w:pStyle w:val="NormalWeb"/>
              <w:tabs>
                <w:tab w:val="left" w:pos="3801"/>
              </w:tabs>
              <w:spacing w:before="0" w:beforeAutospacing="0" w:after="240" w:afterAutospacing="0" w:line="276" w:lineRule="auto"/>
              <w:contextualSpacing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5F0954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>
              <w:rPr>
                <w:kern w:val="24"/>
              </w:rPr>
              <w:t>6</w:t>
            </w: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 xml:space="preserve">Mesleki </w:t>
            </w:r>
            <w:r w:rsidR="007C6BF5" w:rsidRPr="00736238">
              <w:rPr>
                <w:kern w:val="24"/>
              </w:rPr>
              <w:t>G</w:t>
            </w:r>
            <w:r w:rsidRPr="00736238">
              <w:rPr>
                <w:kern w:val="24"/>
              </w:rPr>
              <w:t xml:space="preserve">elişim ve </w:t>
            </w:r>
            <w:r w:rsidR="007C6BF5" w:rsidRPr="00736238">
              <w:rPr>
                <w:kern w:val="24"/>
              </w:rPr>
              <w:t>K</w:t>
            </w:r>
            <w:r w:rsidRPr="00736238">
              <w:rPr>
                <w:kern w:val="24"/>
              </w:rPr>
              <w:t>ariyer</w:t>
            </w: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AB5881">
            <w:pPr>
              <w:pStyle w:val="ListeParagraf"/>
              <w:numPr>
                <w:ilvl w:val="0"/>
                <w:numId w:val="12"/>
              </w:numPr>
              <w:tabs>
                <w:tab w:val="clear" w:pos="720"/>
                <w:tab w:val="num" w:pos="460"/>
              </w:tabs>
              <w:spacing w:after="240" w:line="276" w:lineRule="auto"/>
              <w:ind w:left="-107"/>
              <w:divId w:val="1029645853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Üniversiteler, alanıyla ilgili kuruluşlar, </w:t>
            </w:r>
            <w:r w:rsidR="007C6BF5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</w:t>
            </w: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alk </w:t>
            </w:r>
            <w:r w:rsidR="007C6BF5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ğitim </w:t>
            </w:r>
            <w:r w:rsidR="007C6BF5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erkez</w:t>
            </w:r>
            <w:r w:rsidR="00BA5F13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leri, </w:t>
            </w:r>
            <w:r w:rsidR="007C6BF5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ö</w:t>
            </w:r>
            <w:r w:rsidR="00BA5F13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zel </w:t>
            </w:r>
            <w:r w:rsidR="007C6BF5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BA5F13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urumlar ve </w:t>
            </w:r>
            <w:proofErr w:type="spellStart"/>
            <w:r w:rsidR="00BA5F13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STK'ları</w:t>
            </w: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</w:t>
            </w:r>
            <w:proofErr w:type="spellEnd"/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mesleki, sosyal ve kişisel gelişimine katkı sağlayacak imkânları</w:t>
            </w:r>
            <w:r w:rsidR="00BA5F13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nı</w:t>
            </w: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tanır.</w:t>
            </w:r>
          </w:p>
          <w:p w:rsidR="007E7DF1" w:rsidRPr="00736238" w:rsidRDefault="00BA5F13" w:rsidP="00AB5881">
            <w:pPr>
              <w:pStyle w:val="ListeParagraf"/>
              <w:numPr>
                <w:ilvl w:val="0"/>
                <w:numId w:val="12"/>
              </w:numPr>
              <w:tabs>
                <w:tab w:val="clear" w:pos="720"/>
                <w:tab w:val="num" w:pos="460"/>
              </w:tabs>
              <w:spacing w:after="240" w:line="276" w:lineRule="auto"/>
              <w:ind w:left="-107"/>
              <w:divId w:val="1409113066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Bilimsel toplantılara katılır</w:t>
            </w:r>
            <w:r w:rsidR="0054473D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</w:t>
            </w:r>
            <w:r w:rsidR="0054473D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E7DF1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onferans, </w:t>
            </w:r>
            <w:proofErr w:type="gramStart"/>
            <w:r w:rsidR="007E7DF1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sempozyum</w:t>
            </w:r>
            <w:proofErr w:type="gramEnd"/>
            <w:r w:rsidR="007E7DF1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panel</w:t>
            </w:r>
            <w:r w:rsidR="00014B3A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vb. etkinliklere dinleyici olarak katılma veya </w:t>
            </w:r>
            <w:r w:rsidR="007E7DF1" w:rsidRPr="0073623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bildiri ve poster sunma)</w:t>
            </w:r>
          </w:p>
          <w:p w:rsidR="007E7DF1" w:rsidRPr="005F0954" w:rsidRDefault="007E7DF1" w:rsidP="00AB5881">
            <w:pPr>
              <w:spacing w:after="240"/>
              <w:divId w:val="518857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>12</w:t>
            </w: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C4187D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hyperlink r:id="rId8" w:history="1">
              <w:r w:rsidR="007E7DF1" w:rsidRPr="00736238">
                <w:rPr>
                  <w:rStyle w:val="Kpr"/>
                  <w:color w:val="auto"/>
                  <w:kern w:val="24"/>
                  <w:u w:val="none"/>
                </w:rPr>
                <w:t xml:space="preserve">Kitap </w:t>
              </w:r>
              <w:r w:rsidR="007C6BF5" w:rsidRPr="00736238">
                <w:rPr>
                  <w:rStyle w:val="Kpr"/>
                  <w:color w:val="auto"/>
                  <w:kern w:val="24"/>
                  <w:u w:val="none"/>
                </w:rPr>
                <w:t>O</w:t>
              </w:r>
              <w:r w:rsidR="007E7DF1" w:rsidRPr="00736238">
                <w:rPr>
                  <w:rStyle w:val="Kpr"/>
                  <w:color w:val="auto"/>
                  <w:kern w:val="24"/>
                  <w:u w:val="none"/>
                </w:rPr>
                <w:t>kuma</w:t>
              </w:r>
            </w:hyperlink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BBB" w:rsidRPr="00736238" w:rsidRDefault="005A3DA2" w:rsidP="00AB5881">
            <w:pPr>
              <w:pStyle w:val="NormalWeb"/>
              <w:spacing w:after="240"/>
              <w:contextualSpacing/>
              <w:rPr>
                <w:kern w:val="24"/>
              </w:rPr>
            </w:pPr>
            <w:r w:rsidRPr="00736238">
              <w:rPr>
                <w:kern w:val="24"/>
              </w:rPr>
              <w:t xml:space="preserve">Yetiştirme </w:t>
            </w:r>
            <w:r w:rsidR="00515B4D" w:rsidRPr="00736238">
              <w:rPr>
                <w:kern w:val="24"/>
              </w:rPr>
              <w:t>P</w:t>
            </w:r>
            <w:r w:rsidRPr="00736238">
              <w:rPr>
                <w:kern w:val="24"/>
              </w:rPr>
              <w:t xml:space="preserve">rogramı süresince eğitim ve öğretmenlikle ilgili okuduğu kitaplarla ilgili düşüncelerini </w:t>
            </w:r>
            <w:r w:rsidR="00815E38" w:rsidRPr="00736238">
              <w:rPr>
                <w:kern w:val="24"/>
              </w:rPr>
              <w:t>kitap okuma değerlendirme formuna</w:t>
            </w:r>
            <w:r w:rsidRPr="00736238">
              <w:rPr>
                <w:kern w:val="24"/>
              </w:rPr>
              <w:t xml:space="preserve"> yazarak de</w:t>
            </w:r>
            <w:r w:rsidR="009770CC" w:rsidRPr="00736238">
              <w:rPr>
                <w:kern w:val="24"/>
              </w:rPr>
              <w:t>ğerlendirir</w:t>
            </w:r>
            <w:r w:rsidR="00FC6E58" w:rsidRPr="00736238">
              <w:rPr>
                <w:kern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>5 adet</w:t>
            </w:r>
          </w:p>
        </w:tc>
      </w:tr>
      <w:tr w:rsidR="006827EB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C4187D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hyperlink r:id="rId9" w:history="1">
              <w:r w:rsidR="007E7DF1" w:rsidRPr="00736238">
                <w:rPr>
                  <w:rStyle w:val="Kpr"/>
                  <w:color w:val="auto"/>
                  <w:kern w:val="24"/>
                  <w:u w:val="none"/>
                </w:rPr>
                <w:t xml:space="preserve">Film </w:t>
              </w:r>
              <w:r w:rsidR="007C6BF5" w:rsidRPr="00736238">
                <w:rPr>
                  <w:rStyle w:val="Kpr"/>
                  <w:color w:val="auto"/>
                  <w:kern w:val="24"/>
                  <w:u w:val="none"/>
                </w:rPr>
                <w:t>İ</w:t>
              </w:r>
              <w:r w:rsidR="007E7DF1" w:rsidRPr="00736238">
                <w:rPr>
                  <w:rStyle w:val="Kpr"/>
                  <w:color w:val="auto"/>
                  <w:kern w:val="24"/>
                  <w:u w:val="none"/>
                </w:rPr>
                <w:t>zleme</w:t>
              </w:r>
            </w:hyperlink>
          </w:p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6BBB" w:rsidRPr="00736238" w:rsidRDefault="005A3DA2" w:rsidP="00AB5881">
            <w:pPr>
              <w:pStyle w:val="NormalWeb"/>
              <w:spacing w:before="0" w:beforeAutospacing="0" w:after="240" w:afterAutospacing="0" w:line="276" w:lineRule="auto"/>
              <w:contextualSpacing/>
            </w:pPr>
            <w:r w:rsidRPr="00736238">
              <w:rPr>
                <w:kern w:val="24"/>
              </w:rPr>
              <w:t xml:space="preserve">Yetiştirme </w:t>
            </w:r>
            <w:r w:rsidR="00515B4D" w:rsidRPr="00736238">
              <w:rPr>
                <w:kern w:val="24"/>
              </w:rPr>
              <w:t>P</w:t>
            </w:r>
            <w:r w:rsidRPr="00736238">
              <w:rPr>
                <w:kern w:val="24"/>
              </w:rPr>
              <w:t xml:space="preserve">rogramı süresince eğitim ve öğretmenlikle ilgili izlediği filmlerle ilgili düşüncelerini </w:t>
            </w:r>
            <w:r w:rsidR="00815E38" w:rsidRPr="00736238">
              <w:rPr>
                <w:kern w:val="24"/>
              </w:rPr>
              <w:t>film izleme/değerlendirme formuna</w:t>
            </w:r>
            <w:r w:rsidRPr="00736238">
              <w:rPr>
                <w:kern w:val="24"/>
              </w:rPr>
              <w:t xml:space="preserve"> yazarak değerlendirir.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kern w:val="24"/>
              </w:rPr>
              <w:t>10 adet</w:t>
            </w:r>
          </w:p>
        </w:tc>
      </w:tr>
      <w:tr w:rsidR="007E7DF1" w:rsidRPr="00736238" w:rsidTr="009F5D38"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ind w:firstLine="245"/>
              <w:contextualSpacing/>
              <w:jc w:val="center"/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tabs>
                <w:tab w:val="left" w:pos="2030"/>
              </w:tabs>
              <w:spacing w:before="0" w:beforeAutospacing="0" w:after="240" w:afterAutospacing="0" w:line="276" w:lineRule="auto"/>
              <w:contextualSpacing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7E7DF1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 w:rsidRPr="00736238">
              <w:rPr>
                <w:b/>
                <w:bCs/>
                <w:kern w:val="24"/>
              </w:rPr>
              <w:t>Toplam Süre</w:t>
            </w:r>
            <w:r w:rsidR="00EF2B08" w:rsidRPr="00736238">
              <w:rPr>
                <w:b/>
                <w:bCs/>
                <w:kern w:val="24"/>
              </w:rPr>
              <w:t xml:space="preserve"> (saat)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DF1" w:rsidRPr="00736238" w:rsidRDefault="000B5928" w:rsidP="005F0954">
            <w:pPr>
              <w:pStyle w:val="NormalWeb"/>
              <w:spacing w:before="0" w:beforeAutospacing="0" w:after="240" w:afterAutospacing="0" w:line="276" w:lineRule="auto"/>
              <w:contextualSpacing/>
              <w:jc w:val="center"/>
            </w:pPr>
            <w:r>
              <w:rPr>
                <w:b/>
                <w:bCs/>
                <w:kern w:val="24"/>
              </w:rPr>
              <w:t>90</w:t>
            </w:r>
          </w:p>
        </w:tc>
      </w:tr>
    </w:tbl>
    <w:p w:rsidR="00EF2B08" w:rsidRPr="00736238" w:rsidRDefault="00EF2B08" w:rsidP="005F095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08" w:rsidRPr="00736238" w:rsidRDefault="00C30B63" w:rsidP="005F0954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238">
        <w:rPr>
          <w:rFonts w:ascii="Times New Roman" w:eastAsia="Calibri" w:hAnsi="Times New Roman" w:cs="Times New Roman"/>
          <w:b/>
          <w:sz w:val="24"/>
          <w:szCs w:val="24"/>
        </w:rPr>
        <w:t>ETKİNLİĞİN UYGULANMASI İLE İLGİLİ AÇIKLAMALAR</w:t>
      </w:r>
    </w:p>
    <w:p w:rsidR="00C30B63" w:rsidRPr="00736238" w:rsidRDefault="00C30B63" w:rsidP="005F0954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736238">
        <w:rPr>
          <w:rFonts w:ascii="Times New Roman" w:eastAsia="Calibri" w:hAnsi="Times New Roman" w:cs="Times New Roman"/>
          <w:sz w:val="24"/>
          <w:szCs w:val="24"/>
        </w:rPr>
        <w:t>1</w:t>
      </w:r>
      <w:r w:rsidRPr="0073623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36238">
        <w:rPr>
          <w:rFonts w:ascii="Times New Roman" w:eastAsia="Calibri" w:hAnsi="Times New Roman" w:cs="Times New Roman"/>
          <w:sz w:val="24"/>
          <w:szCs w:val="24"/>
        </w:rPr>
        <w:t>Etkinlikler</w:t>
      </w:r>
      <w:r w:rsidR="00730532" w:rsidRPr="00736238">
        <w:rPr>
          <w:rFonts w:ascii="Times New Roman" w:eastAsia="Calibri" w:hAnsi="Times New Roman" w:cs="Times New Roman"/>
          <w:sz w:val="24"/>
          <w:szCs w:val="24"/>
        </w:rPr>
        <w:t>in gerçekleştirileceği</w:t>
      </w:r>
      <w:r w:rsidR="0074767B" w:rsidRPr="0073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532" w:rsidRPr="00736238">
        <w:rPr>
          <w:rFonts w:ascii="Times New Roman" w:eastAsia="Calibri" w:hAnsi="Times New Roman" w:cs="Times New Roman"/>
          <w:sz w:val="24"/>
          <w:szCs w:val="24"/>
        </w:rPr>
        <w:t>saatler ilgililer</w:t>
      </w:r>
      <w:r w:rsidR="0074767B" w:rsidRPr="00736238">
        <w:rPr>
          <w:rFonts w:ascii="Times New Roman" w:eastAsia="Calibri" w:hAnsi="Times New Roman" w:cs="Times New Roman"/>
          <w:sz w:val="24"/>
          <w:szCs w:val="24"/>
        </w:rPr>
        <w:t xml:space="preserve">e resmi yollarla </w:t>
      </w:r>
      <w:r w:rsidR="00730532" w:rsidRPr="00736238">
        <w:rPr>
          <w:rFonts w:ascii="Times New Roman" w:eastAsia="Calibri" w:hAnsi="Times New Roman" w:cs="Times New Roman"/>
          <w:sz w:val="24"/>
          <w:szCs w:val="24"/>
        </w:rPr>
        <w:t>duyurulacaktır.</w:t>
      </w:r>
    </w:p>
    <w:p w:rsidR="00C30B63" w:rsidRPr="00736238" w:rsidRDefault="00C30B63" w:rsidP="005F0954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736238">
        <w:rPr>
          <w:rFonts w:ascii="Times New Roman" w:eastAsia="Calibri" w:hAnsi="Times New Roman" w:cs="Times New Roman"/>
          <w:sz w:val="24"/>
          <w:szCs w:val="24"/>
        </w:rPr>
        <w:t>2-</w:t>
      </w:r>
      <w:r w:rsidR="00897F05" w:rsidRPr="00736238">
        <w:rPr>
          <w:rFonts w:ascii="Times New Roman" w:eastAsia="Calibri" w:hAnsi="Times New Roman" w:cs="Times New Roman"/>
          <w:sz w:val="24"/>
          <w:szCs w:val="24"/>
        </w:rPr>
        <w:t>Aday öğretmenler belirtilen tarih ve saate İlçe Mili Eğitim Müdürlüğünde toplanıp, etkinlik alanına topluca gidilecektir.</w:t>
      </w:r>
    </w:p>
    <w:p w:rsidR="00897F05" w:rsidRPr="00736238" w:rsidRDefault="00897F05" w:rsidP="005F0954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736238">
        <w:rPr>
          <w:rFonts w:ascii="Times New Roman" w:eastAsia="Calibri" w:hAnsi="Times New Roman" w:cs="Times New Roman"/>
          <w:sz w:val="24"/>
          <w:szCs w:val="24"/>
        </w:rPr>
        <w:t>3-Aday öğretmen yetiştirme sürecine ilişkin iş ve işlemlerden sorumlu koordinatör</w:t>
      </w:r>
      <w:r w:rsidR="0074767B" w:rsidRPr="00736238">
        <w:rPr>
          <w:rFonts w:ascii="Times New Roman" w:eastAsia="Calibri" w:hAnsi="Times New Roman" w:cs="Times New Roman"/>
          <w:sz w:val="24"/>
          <w:szCs w:val="24"/>
        </w:rPr>
        <w:t xml:space="preserve"> olarak</w:t>
      </w:r>
      <w:r w:rsidRPr="00736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532" w:rsidRPr="00736238">
        <w:rPr>
          <w:rFonts w:ascii="Times New Roman" w:eastAsia="Calibri" w:hAnsi="Times New Roman" w:cs="Times New Roman"/>
          <w:sz w:val="24"/>
          <w:szCs w:val="24"/>
        </w:rPr>
        <w:t xml:space="preserve">Ahmet </w:t>
      </w:r>
      <w:proofErr w:type="spellStart"/>
      <w:r w:rsidR="00730532" w:rsidRPr="00736238">
        <w:rPr>
          <w:rFonts w:ascii="Times New Roman" w:eastAsia="Calibri" w:hAnsi="Times New Roman" w:cs="Times New Roman"/>
          <w:sz w:val="24"/>
          <w:szCs w:val="24"/>
        </w:rPr>
        <w:t>Yesevi</w:t>
      </w:r>
      <w:proofErr w:type="spellEnd"/>
      <w:r w:rsidR="00002946" w:rsidRPr="00736238">
        <w:rPr>
          <w:rFonts w:ascii="Times New Roman" w:eastAsia="Calibri" w:hAnsi="Times New Roman" w:cs="Times New Roman"/>
          <w:sz w:val="24"/>
          <w:szCs w:val="24"/>
        </w:rPr>
        <w:t xml:space="preserve"> İlkokulu</w:t>
      </w:r>
      <w:r w:rsidR="00730532" w:rsidRPr="00736238">
        <w:rPr>
          <w:rFonts w:ascii="Times New Roman" w:eastAsia="Calibri" w:hAnsi="Times New Roman" w:cs="Times New Roman"/>
          <w:sz w:val="24"/>
          <w:szCs w:val="24"/>
        </w:rPr>
        <w:t xml:space="preserve"> Müdürü Mehmet ESEN</w:t>
      </w:r>
      <w:r w:rsidRPr="00736238">
        <w:rPr>
          <w:rFonts w:ascii="Times New Roman" w:eastAsia="Calibri" w:hAnsi="Times New Roman" w:cs="Times New Roman"/>
          <w:sz w:val="24"/>
          <w:szCs w:val="24"/>
        </w:rPr>
        <w:t xml:space="preserve"> görevlendirilmiştir.</w:t>
      </w:r>
    </w:p>
    <w:p w:rsidR="00897F05" w:rsidRPr="00736238" w:rsidRDefault="00897F05" w:rsidP="005F0954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736238">
        <w:rPr>
          <w:rFonts w:ascii="Times New Roman" w:eastAsia="Calibri" w:hAnsi="Times New Roman" w:cs="Times New Roman"/>
          <w:sz w:val="24"/>
          <w:szCs w:val="24"/>
        </w:rPr>
        <w:t xml:space="preserve">4-Aday öğretmenlerin, yönetim ve işleyişi ile ilgili </w:t>
      </w:r>
      <w:r w:rsidR="0074767B" w:rsidRPr="00736238">
        <w:rPr>
          <w:rFonts w:ascii="Times New Roman" w:eastAsia="Calibri" w:hAnsi="Times New Roman" w:cs="Times New Roman"/>
          <w:sz w:val="24"/>
          <w:szCs w:val="24"/>
        </w:rPr>
        <w:t>süreçten</w:t>
      </w:r>
      <w:r w:rsidR="00E77C85" w:rsidRPr="00736238">
        <w:rPr>
          <w:rFonts w:ascii="Times New Roman" w:eastAsia="Calibri" w:hAnsi="Times New Roman" w:cs="Times New Roman"/>
          <w:sz w:val="24"/>
          <w:szCs w:val="24"/>
        </w:rPr>
        <w:t xml:space="preserve"> İlçe Milli Eğitim Şube </w:t>
      </w:r>
      <w:r w:rsidR="0074767B" w:rsidRPr="00736238">
        <w:rPr>
          <w:rFonts w:ascii="Times New Roman" w:eastAsia="Calibri" w:hAnsi="Times New Roman" w:cs="Times New Roman"/>
          <w:sz w:val="24"/>
          <w:szCs w:val="24"/>
        </w:rPr>
        <w:t xml:space="preserve">Müdürü </w:t>
      </w:r>
      <w:proofErr w:type="spellStart"/>
      <w:r w:rsidR="00730532" w:rsidRPr="00736238">
        <w:rPr>
          <w:rFonts w:ascii="Times New Roman" w:eastAsia="Calibri" w:hAnsi="Times New Roman" w:cs="Times New Roman"/>
          <w:sz w:val="24"/>
          <w:szCs w:val="24"/>
        </w:rPr>
        <w:t>Abdulhekim</w:t>
      </w:r>
      <w:proofErr w:type="spellEnd"/>
      <w:r w:rsidR="00730532" w:rsidRPr="00736238">
        <w:rPr>
          <w:rFonts w:ascii="Times New Roman" w:eastAsia="Calibri" w:hAnsi="Times New Roman" w:cs="Times New Roman"/>
          <w:sz w:val="24"/>
          <w:szCs w:val="24"/>
        </w:rPr>
        <w:t xml:space="preserve"> KARADAĞ</w:t>
      </w:r>
      <w:r w:rsidR="00E77C85" w:rsidRPr="00736238">
        <w:rPr>
          <w:rFonts w:ascii="Times New Roman" w:eastAsia="Calibri" w:hAnsi="Times New Roman" w:cs="Times New Roman"/>
          <w:sz w:val="24"/>
          <w:szCs w:val="24"/>
        </w:rPr>
        <w:t xml:space="preserve"> sorumludur.</w:t>
      </w:r>
    </w:p>
    <w:p w:rsidR="001404F8" w:rsidRPr="00736238" w:rsidRDefault="001404F8" w:rsidP="005F095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36238">
        <w:rPr>
          <w:rFonts w:ascii="Times New Roman" w:eastAsia="Calibri" w:hAnsi="Times New Roman" w:cs="Times New Roman"/>
          <w:sz w:val="24"/>
          <w:szCs w:val="24"/>
        </w:rPr>
        <w:t>5-Çalışma programındaki faaliyetlere eksiksiz olarak katılım sağlanacaktır.</w:t>
      </w:r>
    </w:p>
    <w:p w:rsidR="00EF2B08" w:rsidRPr="00736238" w:rsidRDefault="00EF2B08" w:rsidP="005F095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08" w:rsidRPr="00736238" w:rsidRDefault="00EF2B08" w:rsidP="005F095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08" w:rsidRPr="00736238" w:rsidRDefault="00EF2B08" w:rsidP="005F095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08" w:rsidRPr="00736238" w:rsidRDefault="00EF2B08" w:rsidP="005F095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C2" w:rsidRPr="00736238" w:rsidRDefault="008C20C2" w:rsidP="005F095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20C2" w:rsidRPr="00736238" w:rsidSect="00402131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8F" w:rsidRDefault="00BE478F" w:rsidP="00097105">
      <w:pPr>
        <w:spacing w:after="0" w:line="240" w:lineRule="auto"/>
      </w:pPr>
      <w:r>
        <w:separator/>
      </w:r>
    </w:p>
  </w:endnote>
  <w:endnote w:type="continuationSeparator" w:id="1">
    <w:p w:rsidR="00BE478F" w:rsidRDefault="00BE478F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108402"/>
      <w:docPartObj>
        <w:docPartGallery w:val="Page Numbers (Bottom of Page)"/>
        <w:docPartUnique/>
      </w:docPartObj>
    </w:sdtPr>
    <w:sdtContent>
      <w:p w:rsidR="008D174C" w:rsidRDefault="00C4187D">
        <w:pPr>
          <w:pStyle w:val="Altbilgi"/>
          <w:jc w:val="center"/>
        </w:pPr>
        <w:r>
          <w:fldChar w:fldCharType="begin"/>
        </w:r>
        <w:r w:rsidR="008D174C">
          <w:instrText>PAGE   \* MERGEFORMAT</w:instrText>
        </w:r>
        <w:r>
          <w:fldChar w:fldCharType="separate"/>
        </w:r>
        <w:r w:rsidR="000B5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74C" w:rsidRDefault="008D17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8F" w:rsidRDefault="00BE478F" w:rsidP="00097105">
      <w:pPr>
        <w:spacing w:after="0" w:line="240" w:lineRule="auto"/>
      </w:pPr>
      <w:r>
        <w:separator/>
      </w:r>
    </w:p>
  </w:footnote>
  <w:footnote w:type="continuationSeparator" w:id="1">
    <w:p w:rsidR="00BE478F" w:rsidRDefault="00BE478F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B7A"/>
    <w:multiLevelType w:val="hybridMultilevel"/>
    <w:tmpl w:val="68CCDABA"/>
    <w:lvl w:ilvl="0" w:tplc="8AFC80A2">
      <w:start w:val="5"/>
      <w:numFmt w:val="decimal"/>
      <w:lvlText w:val="%1"/>
      <w:lvlJc w:val="left"/>
      <w:pPr>
        <w:ind w:left="4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3" w:hanging="360"/>
      </w:pPr>
    </w:lvl>
    <w:lvl w:ilvl="2" w:tplc="041F001B" w:tentative="1">
      <w:start w:val="1"/>
      <w:numFmt w:val="lowerRoman"/>
      <w:lvlText w:val="%3."/>
      <w:lvlJc w:val="right"/>
      <w:pPr>
        <w:ind w:left="1843" w:hanging="180"/>
      </w:pPr>
    </w:lvl>
    <w:lvl w:ilvl="3" w:tplc="041F000F" w:tentative="1">
      <w:start w:val="1"/>
      <w:numFmt w:val="decimal"/>
      <w:lvlText w:val="%4."/>
      <w:lvlJc w:val="left"/>
      <w:pPr>
        <w:ind w:left="2563" w:hanging="360"/>
      </w:pPr>
    </w:lvl>
    <w:lvl w:ilvl="4" w:tplc="041F0019" w:tentative="1">
      <w:start w:val="1"/>
      <w:numFmt w:val="lowerLetter"/>
      <w:lvlText w:val="%5."/>
      <w:lvlJc w:val="left"/>
      <w:pPr>
        <w:ind w:left="3283" w:hanging="360"/>
      </w:pPr>
    </w:lvl>
    <w:lvl w:ilvl="5" w:tplc="041F001B" w:tentative="1">
      <w:start w:val="1"/>
      <w:numFmt w:val="lowerRoman"/>
      <w:lvlText w:val="%6."/>
      <w:lvlJc w:val="right"/>
      <w:pPr>
        <w:ind w:left="4003" w:hanging="180"/>
      </w:pPr>
    </w:lvl>
    <w:lvl w:ilvl="6" w:tplc="041F000F" w:tentative="1">
      <w:start w:val="1"/>
      <w:numFmt w:val="decimal"/>
      <w:lvlText w:val="%7."/>
      <w:lvlJc w:val="left"/>
      <w:pPr>
        <w:ind w:left="4723" w:hanging="360"/>
      </w:pPr>
    </w:lvl>
    <w:lvl w:ilvl="7" w:tplc="041F0019" w:tentative="1">
      <w:start w:val="1"/>
      <w:numFmt w:val="lowerLetter"/>
      <w:lvlText w:val="%8."/>
      <w:lvlJc w:val="left"/>
      <w:pPr>
        <w:ind w:left="5443" w:hanging="360"/>
      </w:pPr>
    </w:lvl>
    <w:lvl w:ilvl="8" w:tplc="041F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F53"/>
    <w:multiLevelType w:val="hybridMultilevel"/>
    <w:tmpl w:val="E200CCAE"/>
    <w:lvl w:ilvl="0" w:tplc="B37C4F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BA1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288A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B42A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E1CC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4A7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D8ECF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A8A5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2CD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8030A"/>
    <w:multiLevelType w:val="hybridMultilevel"/>
    <w:tmpl w:val="87A65B8E"/>
    <w:lvl w:ilvl="0" w:tplc="D24C6E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AA2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88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CEF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94E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CA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EECF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24C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52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35125"/>
    <w:multiLevelType w:val="hybridMultilevel"/>
    <w:tmpl w:val="6392384A"/>
    <w:lvl w:ilvl="0" w:tplc="BD9A7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81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2C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6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A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A9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E0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B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D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D689F"/>
    <w:multiLevelType w:val="hybridMultilevel"/>
    <w:tmpl w:val="B292074E"/>
    <w:lvl w:ilvl="0" w:tplc="A170E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4C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2B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3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44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A8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6A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E3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08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1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1179C"/>
    <w:multiLevelType w:val="hybridMultilevel"/>
    <w:tmpl w:val="12E42692"/>
    <w:lvl w:ilvl="0" w:tplc="3B2E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BC0CEE"/>
    <w:multiLevelType w:val="hybridMultilevel"/>
    <w:tmpl w:val="79D42FB8"/>
    <w:lvl w:ilvl="0" w:tplc="EB48A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AA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44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E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2A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46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07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5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2C4B70"/>
    <w:multiLevelType w:val="hybridMultilevel"/>
    <w:tmpl w:val="7BACE55E"/>
    <w:lvl w:ilvl="0" w:tplc="64163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A91681"/>
    <w:multiLevelType w:val="hybridMultilevel"/>
    <w:tmpl w:val="C9160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D3532B"/>
    <w:multiLevelType w:val="hybridMultilevel"/>
    <w:tmpl w:val="71845DC8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E75B5"/>
    <w:multiLevelType w:val="hybridMultilevel"/>
    <w:tmpl w:val="E138D0B0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711F6"/>
    <w:multiLevelType w:val="hybridMultilevel"/>
    <w:tmpl w:val="8578F634"/>
    <w:lvl w:ilvl="0" w:tplc="D57A47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6C4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AA2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708C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F0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E75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DCDC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80A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4D7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9273B7"/>
    <w:multiLevelType w:val="hybridMultilevel"/>
    <w:tmpl w:val="E7741182"/>
    <w:lvl w:ilvl="0" w:tplc="F9F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27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61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48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5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27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A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6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43644D"/>
    <w:multiLevelType w:val="hybridMultilevel"/>
    <w:tmpl w:val="0ECE43C6"/>
    <w:lvl w:ilvl="0" w:tplc="516A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EE27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61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48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E5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27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A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6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425EAF"/>
    <w:multiLevelType w:val="hybridMultilevel"/>
    <w:tmpl w:val="FF64581C"/>
    <w:lvl w:ilvl="0" w:tplc="59EABED2">
      <w:start w:val="5"/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14"/>
  </w:num>
  <w:num w:numId="6">
    <w:abstractNumId w:val="34"/>
  </w:num>
  <w:num w:numId="7">
    <w:abstractNumId w:val="2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1"/>
  </w:num>
  <w:num w:numId="13">
    <w:abstractNumId w:val="33"/>
  </w:num>
  <w:num w:numId="14">
    <w:abstractNumId w:val="8"/>
  </w:num>
  <w:num w:numId="15">
    <w:abstractNumId w:val="27"/>
  </w:num>
  <w:num w:numId="16">
    <w:abstractNumId w:val="36"/>
  </w:num>
  <w:num w:numId="17">
    <w:abstractNumId w:val="38"/>
  </w:num>
  <w:num w:numId="18">
    <w:abstractNumId w:val="17"/>
  </w:num>
  <w:num w:numId="19">
    <w:abstractNumId w:val="25"/>
  </w:num>
  <w:num w:numId="20">
    <w:abstractNumId w:val="42"/>
  </w:num>
  <w:num w:numId="21">
    <w:abstractNumId w:val="19"/>
  </w:num>
  <w:num w:numId="22">
    <w:abstractNumId w:val="13"/>
  </w:num>
  <w:num w:numId="23">
    <w:abstractNumId w:val="46"/>
  </w:num>
  <w:num w:numId="24">
    <w:abstractNumId w:val="49"/>
  </w:num>
  <w:num w:numId="25">
    <w:abstractNumId w:val="45"/>
  </w:num>
  <w:num w:numId="26">
    <w:abstractNumId w:val="23"/>
  </w:num>
  <w:num w:numId="27">
    <w:abstractNumId w:val="16"/>
  </w:num>
  <w:num w:numId="28">
    <w:abstractNumId w:val="28"/>
  </w:num>
  <w:num w:numId="29">
    <w:abstractNumId w:val="47"/>
  </w:num>
  <w:num w:numId="30">
    <w:abstractNumId w:val="18"/>
  </w:num>
  <w:num w:numId="31">
    <w:abstractNumId w:val="0"/>
  </w:num>
  <w:num w:numId="32">
    <w:abstractNumId w:val="41"/>
  </w:num>
  <w:num w:numId="33">
    <w:abstractNumId w:val="7"/>
  </w:num>
  <w:num w:numId="34">
    <w:abstractNumId w:val="4"/>
  </w:num>
  <w:num w:numId="35">
    <w:abstractNumId w:val="15"/>
  </w:num>
  <w:num w:numId="36">
    <w:abstractNumId w:val="22"/>
  </w:num>
  <w:num w:numId="37">
    <w:abstractNumId w:val="31"/>
  </w:num>
  <w:num w:numId="38">
    <w:abstractNumId w:val="48"/>
  </w:num>
  <w:num w:numId="39">
    <w:abstractNumId w:val="32"/>
  </w:num>
  <w:num w:numId="40">
    <w:abstractNumId w:val="40"/>
  </w:num>
  <w:num w:numId="41">
    <w:abstractNumId w:val="43"/>
  </w:num>
  <w:num w:numId="42">
    <w:abstractNumId w:val="5"/>
  </w:num>
  <w:num w:numId="43">
    <w:abstractNumId w:val="3"/>
  </w:num>
  <w:num w:numId="44">
    <w:abstractNumId w:val="12"/>
  </w:num>
  <w:num w:numId="45">
    <w:abstractNumId w:val="39"/>
  </w:num>
  <w:num w:numId="46">
    <w:abstractNumId w:val="24"/>
  </w:num>
  <w:num w:numId="47">
    <w:abstractNumId w:val="1"/>
  </w:num>
  <w:num w:numId="48">
    <w:abstractNumId w:val="44"/>
  </w:num>
  <w:num w:numId="49">
    <w:abstractNumId w:val="6"/>
  </w:num>
  <w:num w:numId="50">
    <w:abstractNumId w:val="50"/>
  </w:num>
  <w:num w:numId="51">
    <w:abstractNumId w:val="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6B9"/>
    <w:rsid w:val="00002946"/>
    <w:rsid w:val="00014B3A"/>
    <w:rsid w:val="000267E9"/>
    <w:rsid w:val="0003579C"/>
    <w:rsid w:val="00047B6D"/>
    <w:rsid w:val="00051BEC"/>
    <w:rsid w:val="00065C28"/>
    <w:rsid w:val="000665D9"/>
    <w:rsid w:val="00070794"/>
    <w:rsid w:val="0008185E"/>
    <w:rsid w:val="0008197F"/>
    <w:rsid w:val="00095B91"/>
    <w:rsid w:val="000961C8"/>
    <w:rsid w:val="00097105"/>
    <w:rsid w:val="000A088C"/>
    <w:rsid w:val="000A6D0B"/>
    <w:rsid w:val="000B0C56"/>
    <w:rsid w:val="000B3D52"/>
    <w:rsid w:val="000B4350"/>
    <w:rsid w:val="000B5928"/>
    <w:rsid w:val="000B7408"/>
    <w:rsid w:val="000C6705"/>
    <w:rsid w:val="000D147A"/>
    <w:rsid w:val="000D3BBF"/>
    <w:rsid w:val="000D4E3D"/>
    <w:rsid w:val="000F7612"/>
    <w:rsid w:val="00107FAF"/>
    <w:rsid w:val="00111ABA"/>
    <w:rsid w:val="00126E7A"/>
    <w:rsid w:val="001270F6"/>
    <w:rsid w:val="001404F8"/>
    <w:rsid w:val="00153978"/>
    <w:rsid w:val="00154F36"/>
    <w:rsid w:val="001636D8"/>
    <w:rsid w:val="00163869"/>
    <w:rsid w:val="0017435F"/>
    <w:rsid w:val="00174A02"/>
    <w:rsid w:val="001824C7"/>
    <w:rsid w:val="001841A4"/>
    <w:rsid w:val="00186DF6"/>
    <w:rsid w:val="00196FF5"/>
    <w:rsid w:val="001A15F3"/>
    <w:rsid w:val="001A7612"/>
    <w:rsid w:val="001B1F57"/>
    <w:rsid w:val="001B26BC"/>
    <w:rsid w:val="001B4840"/>
    <w:rsid w:val="001C24E7"/>
    <w:rsid w:val="001C3E22"/>
    <w:rsid w:val="001D2192"/>
    <w:rsid w:val="001E0FDE"/>
    <w:rsid w:val="001E5495"/>
    <w:rsid w:val="001E5D26"/>
    <w:rsid w:val="001F0BB0"/>
    <w:rsid w:val="002021B4"/>
    <w:rsid w:val="0020389E"/>
    <w:rsid w:val="00213D1E"/>
    <w:rsid w:val="00221F9F"/>
    <w:rsid w:val="00232CF4"/>
    <w:rsid w:val="00241BC3"/>
    <w:rsid w:val="00245066"/>
    <w:rsid w:val="00264820"/>
    <w:rsid w:val="002660EF"/>
    <w:rsid w:val="00267505"/>
    <w:rsid w:val="00280790"/>
    <w:rsid w:val="00281349"/>
    <w:rsid w:val="002825D1"/>
    <w:rsid w:val="00287A9F"/>
    <w:rsid w:val="0029384F"/>
    <w:rsid w:val="00297876"/>
    <w:rsid w:val="002A4B71"/>
    <w:rsid w:val="002A4C77"/>
    <w:rsid w:val="002B0FA6"/>
    <w:rsid w:val="002B1A72"/>
    <w:rsid w:val="002C4EC4"/>
    <w:rsid w:val="002C6955"/>
    <w:rsid w:val="002D7EFE"/>
    <w:rsid w:val="002E0779"/>
    <w:rsid w:val="002E21B4"/>
    <w:rsid w:val="002E2D85"/>
    <w:rsid w:val="002E5644"/>
    <w:rsid w:val="002F0AC1"/>
    <w:rsid w:val="002F3494"/>
    <w:rsid w:val="00301FCC"/>
    <w:rsid w:val="0030529E"/>
    <w:rsid w:val="0030639E"/>
    <w:rsid w:val="00310FCC"/>
    <w:rsid w:val="0031205E"/>
    <w:rsid w:val="003166FE"/>
    <w:rsid w:val="003237E9"/>
    <w:rsid w:val="00326F2F"/>
    <w:rsid w:val="003447E1"/>
    <w:rsid w:val="00360A6F"/>
    <w:rsid w:val="00367CDF"/>
    <w:rsid w:val="003A2FE0"/>
    <w:rsid w:val="003A320F"/>
    <w:rsid w:val="003B0865"/>
    <w:rsid w:val="003B16B0"/>
    <w:rsid w:val="003C474A"/>
    <w:rsid w:val="003D0032"/>
    <w:rsid w:val="003E5A8C"/>
    <w:rsid w:val="004010DB"/>
    <w:rsid w:val="00402131"/>
    <w:rsid w:val="00402A3B"/>
    <w:rsid w:val="00413E73"/>
    <w:rsid w:val="0041622E"/>
    <w:rsid w:val="00421BF4"/>
    <w:rsid w:val="00423089"/>
    <w:rsid w:val="00426CE7"/>
    <w:rsid w:val="00430AB3"/>
    <w:rsid w:val="004334D7"/>
    <w:rsid w:val="00434A28"/>
    <w:rsid w:val="004442AE"/>
    <w:rsid w:val="00445CF7"/>
    <w:rsid w:val="00447D30"/>
    <w:rsid w:val="00454295"/>
    <w:rsid w:val="004550C2"/>
    <w:rsid w:val="00455372"/>
    <w:rsid w:val="00466F67"/>
    <w:rsid w:val="0047244D"/>
    <w:rsid w:val="004726F5"/>
    <w:rsid w:val="00472E84"/>
    <w:rsid w:val="00474970"/>
    <w:rsid w:val="004755D6"/>
    <w:rsid w:val="00484DF9"/>
    <w:rsid w:val="004860D0"/>
    <w:rsid w:val="00490C04"/>
    <w:rsid w:val="00497F15"/>
    <w:rsid w:val="004A5762"/>
    <w:rsid w:val="004A78A8"/>
    <w:rsid w:val="004B1E82"/>
    <w:rsid w:val="004B2862"/>
    <w:rsid w:val="004B31E2"/>
    <w:rsid w:val="004B51B7"/>
    <w:rsid w:val="004D5FE6"/>
    <w:rsid w:val="004D7213"/>
    <w:rsid w:val="004E3C52"/>
    <w:rsid w:val="004E7397"/>
    <w:rsid w:val="004F37A9"/>
    <w:rsid w:val="004F3E3B"/>
    <w:rsid w:val="00502199"/>
    <w:rsid w:val="00505F27"/>
    <w:rsid w:val="00515B4D"/>
    <w:rsid w:val="005164C1"/>
    <w:rsid w:val="005218AA"/>
    <w:rsid w:val="005267A1"/>
    <w:rsid w:val="00530C88"/>
    <w:rsid w:val="00532B39"/>
    <w:rsid w:val="00540096"/>
    <w:rsid w:val="0054473D"/>
    <w:rsid w:val="005461B1"/>
    <w:rsid w:val="0055105C"/>
    <w:rsid w:val="0055140B"/>
    <w:rsid w:val="00551B80"/>
    <w:rsid w:val="00580815"/>
    <w:rsid w:val="00584C9D"/>
    <w:rsid w:val="005A1DEA"/>
    <w:rsid w:val="005A3DA2"/>
    <w:rsid w:val="005A7AB9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954"/>
    <w:rsid w:val="005F0F48"/>
    <w:rsid w:val="005F1A94"/>
    <w:rsid w:val="005F435C"/>
    <w:rsid w:val="0060072A"/>
    <w:rsid w:val="00601C0C"/>
    <w:rsid w:val="00603A9E"/>
    <w:rsid w:val="00607D8C"/>
    <w:rsid w:val="006175D6"/>
    <w:rsid w:val="00627480"/>
    <w:rsid w:val="00635F38"/>
    <w:rsid w:val="00636266"/>
    <w:rsid w:val="006546CC"/>
    <w:rsid w:val="00654812"/>
    <w:rsid w:val="00672564"/>
    <w:rsid w:val="0068084B"/>
    <w:rsid w:val="006827EB"/>
    <w:rsid w:val="00685D15"/>
    <w:rsid w:val="00690228"/>
    <w:rsid w:val="006940AA"/>
    <w:rsid w:val="0069762F"/>
    <w:rsid w:val="006A776E"/>
    <w:rsid w:val="006B0DA3"/>
    <w:rsid w:val="006B2EE5"/>
    <w:rsid w:val="006B71A8"/>
    <w:rsid w:val="006F6385"/>
    <w:rsid w:val="00703046"/>
    <w:rsid w:val="00704116"/>
    <w:rsid w:val="00706999"/>
    <w:rsid w:val="00714BAC"/>
    <w:rsid w:val="0072614A"/>
    <w:rsid w:val="00727A03"/>
    <w:rsid w:val="00730532"/>
    <w:rsid w:val="00734B23"/>
    <w:rsid w:val="00735E98"/>
    <w:rsid w:val="0073604C"/>
    <w:rsid w:val="00736238"/>
    <w:rsid w:val="00741AAD"/>
    <w:rsid w:val="0074767B"/>
    <w:rsid w:val="00750AE0"/>
    <w:rsid w:val="00754986"/>
    <w:rsid w:val="00763232"/>
    <w:rsid w:val="00765989"/>
    <w:rsid w:val="007701CC"/>
    <w:rsid w:val="00777521"/>
    <w:rsid w:val="00785B93"/>
    <w:rsid w:val="0079475B"/>
    <w:rsid w:val="0079757D"/>
    <w:rsid w:val="007B444E"/>
    <w:rsid w:val="007C12C0"/>
    <w:rsid w:val="007C158C"/>
    <w:rsid w:val="007C6BF5"/>
    <w:rsid w:val="007D2214"/>
    <w:rsid w:val="007E07A0"/>
    <w:rsid w:val="007E6E3F"/>
    <w:rsid w:val="007E7DF1"/>
    <w:rsid w:val="00801F77"/>
    <w:rsid w:val="00803A52"/>
    <w:rsid w:val="00804870"/>
    <w:rsid w:val="00813297"/>
    <w:rsid w:val="00815E38"/>
    <w:rsid w:val="00835FE1"/>
    <w:rsid w:val="008434E8"/>
    <w:rsid w:val="00853E69"/>
    <w:rsid w:val="00854627"/>
    <w:rsid w:val="00870C46"/>
    <w:rsid w:val="00872B05"/>
    <w:rsid w:val="00872E57"/>
    <w:rsid w:val="0088052E"/>
    <w:rsid w:val="00887094"/>
    <w:rsid w:val="00892A66"/>
    <w:rsid w:val="00897F05"/>
    <w:rsid w:val="008A2E3E"/>
    <w:rsid w:val="008A366A"/>
    <w:rsid w:val="008A4B40"/>
    <w:rsid w:val="008A55DA"/>
    <w:rsid w:val="008B3340"/>
    <w:rsid w:val="008B6994"/>
    <w:rsid w:val="008B77B5"/>
    <w:rsid w:val="008C0C8D"/>
    <w:rsid w:val="008C20C2"/>
    <w:rsid w:val="008C71E0"/>
    <w:rsid w:val="008D174C"/>
    <w:rsid w:val="008D6DC3"/>
    <w:rsid w:val="008E5E1F"/>
    <w:rsid w:val="008E6301"/>
    <w:rsid w:val="008F2EDC"/>
    <w:rsid w:val="008F7172"/>
    <w:rsid w:val="00906B0F"/>
    <w:rsid w:val="00906F70"/>
    <w:rsid w:val="00927094"/>
    <w:rsid w:val="009279AC"/>
    <w:rsid w:val="00932F5C"/>
    <w:rsid w:val="00937363"/>
    <w:rsid w:val="00942429"/>
    <w:rsid w:val="00944BF7"/>
    <w:rsid w:val="009559AF"/>
    <w:rsid w:val="00956068"/>
    <w:rsid w:val="00972C30"/>
    <w:rsid w:val="009743EF"/>
    <w:rsid w:val="009770CC"/>
    <w:rsid w:val="009837C2"/>
    <w:rsid w:val="00985C6B"/>
    <w:rsid w:val="009915BA"/>
    <w:rsid w:val="00994A23"/>
    <w:rsid w:val="009A4203"/>
    <w:rsid w:val="009A484B"/>
    <w:rsid w:val="009C1F13"/>
    <w:rsid w:val="009D5180"/>
    <w:rsid w:val="009E24CA"/>
    <w:rsid w:val="009E26BE"/>
    <w:rsid w:val="009E5465"/>
    <w:rsid w:val="009F5D38"/>
    <w:rsid w:val="009F727F"/>
    <w:rsid w:val="00A129C1"/>
    <w:rsid w:val="00A217DD"/>
    <w:rsid w:val="00A258FB"/>
    <w:rsid w:val="00A358FD"/>
    <w:rsid w:val="00A35C8B"/>
    <w:rsid w:val="00A362D9"/>
    <w:rsid w:val="00A4428C"/>
    <w:rsid w:val="00A44E11"/>
    <w:rsid w:val="00A54704"/>
    <w:rsid w:val="00A54BFD"/>
    <w:rsid w:val="00A65FA0"/>
    <w:rsid w:val="00A8030F"/>
    <w:rsid w:val="00A80C47"/>
    <w:rsid w:val="00A92581"/>
    <w:rsid w:val="00A95500"/>
    <w:rsid w:val="00AA1520"/>
    <w:rsid w:val="00AA59E2"/>
    <w:rsid w:val="00AB350F"/>
    <w:rsid w:val="00AB3F9A"/>
    <w:rsid w:val="00AB52EF"/>
    <w:rsid w:val="00AB5881"/>
    <w:rsid w:val="00AC798B"/>
    <w:rsid w:val="00AD6F83"/>
    <w:rsid w:val="00AE6146"/>
    <w:rsid w:val="00B04CC9"/>
    <w:rsid w:val="00B05581"/>
    <w:rsid w:val="00B10081"/>
    <w:rsid w:val="00B11E22"/>
    <w:rsid w:val="00B25FC3"/>
    <w:rsid w:val="00B50FD0"/>
    <w:rsid w:val="00B555F3"/>
    <w:rsid w:val="00B61F99"/>
    <w:rsid w:val="00B646B9"/>
    <w:rsid w:val="00B65F6A"/>
    <w:rsid w:val="00B67440"/>
    <w:rsid w:val="00B67B0D"/>
    <w:rsid w:val="00B759B5"/>
    <w:rsid w:val="00B77CA7"/>
    <w:rsid w:val="00B818F1"/>
    <w:rsid w:val="00B83C5F"/>
    <w:rsid w:val="00B94673"/>
    <w:rsid w:val="00BA2769"/>
    <w:rsid w:val="00BA5F13"/>
    <w:rsid w:val="00BC2E0D"/>
    <w:rsid w:val="00BD29E7"/>
    <w:rsid w:val="00BE392C"/>
    <w:rsid w:val="00BE478F"/>
    <w:rsid w:val="00BF2972"/>
    <w:rsid w:val="00C13EBF"/>
    <w:rsid w:val="00C142D6"/>
    <w:rsid w:val="00C16881"/>
    <w:rsid w:val="00C22A39"/>
    <w:rsid w:val="00C30B63"/>
    <w:rsid w:val="00C335B5"/>
    <w:rsid w:val="00C35BF6"/>
    <w:rsid w:val="00C4187D"/>
    <w:rsid w:val="00C4698A"/>
    <w:rsid w:val="00C50402"/>
    <w:rsid w:val="00C54135"/>
    <w:rsid w:val="00C74040"/>
    <w:rsid w:val="00C849B9"/>
    <w:rsid w:val="00C8713D"/>
    <w:rsid w:val="00C90944"/>
    <w:rsid w:val="00CA0D74"/>
    <w:rsid w:val="00CA1E54"/>
    <w:rsid w:val="00CA2013"/>
    <w:rsid w:val="00CB0C5F"/>
    <w:rsid w:val="00CC1AE9"/>
    <w:rsid w:val="00CC71D1"/>
    <w:rsid w:val="00CE3714"/>
    <w:rsid w:val="00CE642C"/>
    <w:rsid w:val="00CF05BC"/>
    <w:rsid w:val="00D01C27"/>
    <w:rsid w:val="00D0612E"/>
    <w:rsid w:val="00D0793D"/>
    <w:rsid w:val="00D2201D"/>
    <w:rsid w:val="00D23A3C"/>
    <w:rsid w:val="00D2555A"/>
    <w:rsid w:val="00D33C7E"/>
    <w:rsid w:val="00D36497"/>
    <w:rsid w:val="00D41320"/>
    <w:rsid w:val="00D473C1"/>
    <w:rsid w:val="00D51353"/>
    <w:rsid w:val="00D53F3D"/>
    <w:rsid w:val="00D820BA"/>
    <w:rsid w:val="00D82453"/>
    <w:rsid w:val="00D935AA"/>
    <w:rsid w:val="00DA5FD6"/>
    <w:rsid w:val="00DB091B"/>
    <w:rsid w:val="00DB218C"/>
    <w:rsid w:val="00DB29BB"/>
    <w:rsid w:val="00DC6817"/>
    <w:rsid w:val="00DD197F"/>
    <w:rsid w:val="00DD4518"/>
    <w:rsid w:val="00DD46C9"/>
    <w:rsid w:val="00DE4831"/>
    <w:rsid w:val="00DE4FC1"/>
    <w:rsid w:val="00DF4854"/>
    <w:rsid w:val="00E04F99"/>
    <w:rsid w:val="00E06E58"/>
    <w:rsid w:val="00E10FF3"/>
    <w:rsid w:val="00E14755"/>
    <w:rsid w:val="00E14D7D"/>
    <w:rsid w:val="00E21BCC"/>
    <w:rsid w:val="00E62C7A"/>
    <w:rsid w:val="00E63C4D"/>
    <w:rsid w:val="00E71935"/>
    <w:rsid w:val="00E739F0"/>
    <w:rsid w:val="00E75DC1"/>
    <w:rsid w:val="00E77C85"/>
    <w:rsid w:val="00E83402"/>
    <w:rsid w:val="00E94051"/>
    <w:rsid w:val="00EA579F"/>
    <w:rsid w:val="00EA6BBB"/>
    <w:rsid w:val="00EA7FCA"/>
    <w:rsid w:val="00EC546F"/>
    <w:rsid w:val="00ED3DEE"/>
    <w:rsid w:val="00ED6A2D"/>
    <w:rsid w:val="00EE3EF8"/>
    <w:rsid w:val="00EE5FA2"/>
    <w:rsid w:val="00EF2975"/>
    <w:rsid w:val="00EF2B08"/>
    <w:rsid w:val="00EF7B0C"/>
    <w:rsid w:val="00F00A49"/>
    <w:rsid w:val="00F05D33"/>
    <w:rsid w:val="00F31F1C"/>
    <w:rsid w:val="00F35517"/>
    <w:rsid w:val="00F35D53"/>
    <w:rsid w:val="00F4138C"/>
    <w:rsid w:val="00F560EB"/>
    <w:rsid w:val="00F673BC"/>
    <w:rsid w:val="00F67734"/>
    <w:rsid w:val="00F75E1A"/>
    <w:rsid w:val="00F83185"/>
    <w:rsid w:val="00F864CC"/>
    <w:rsid w:val="00F953A8"/>
    <w:rsid w:val="00F97775"/>
    <w:rsid w:val="00FA035A"/>
    <w:rsid w:val="00FB1DF0"/>
    <w:rsid w:val="00FC6E58"/>
    <w:rsid w:val="00FF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htiyar%20TOLUNAY\Desktop\YAZI&#350;MALAR\_Bilgi%20Notu\2015%2012%2023%20Aday%20&#214;&#287;retmen%20Yeti&#351;tirme%20S&#252;reci%208\Kitap%20ve%20Film%20Listeleri\Kitap-Listesi%20&#214;&#287;retmenlerin%20okumas&#305;%20gereken%20kitaptar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Bahtiyar%20TOLUNAY\Desktop\YAZI&#350;MALAR\_Bilgi%20Notu\2015%2012%2023%20Aday%20&#214;&#287;retmen%20Yeti&#351;tirme%20S&#252;reci%208\Kitap%20ve%20Film%20Listeleri\Film%20Listesi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65D5-D6F8-427A-BAD1-C5B6AA33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YILMAZ</dc:creator>
  <cp:lastModifiedBy>btr</cp:lastModifiedBy>
  <cp:revision>3</cp:revision>
  <cp:lastPrinted>2016-03-04T12:35:00Z</cp:lastPrinted>
  <dcterms:created xsi:type="dcterms:W3CDTF">2016-03-09T21:42:00Z</dcterms:created>
  <dcterms:modified xsi:type="dcterms:W3CDTF">2016-03-10T12:53:00Z</dcterms:modified>
</cp:coreProperties>
</file>