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AKÇAKALE İLÇE MİLLİ EĞİTİM MÜDÜRLÜĞÜ İLE BAĞLI OKUL/KURUMLARIN</w:t>
      </w:r>
    </w:p>
    <w:p w14:paraId="00000002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BANKA PROMOSYON İHALESİ DAVET MEKTUBU</w:t>
      </w:r>
    </w:p>
    <w:p w14:paraId="00000003" w14:textId="77777777" w:rsidR="007F37E3" w:rsidRDefault="007F37E3">
      <w:pPr>
        <w:ind w:left="0" w:hanging="2"/>
        <w:rPr>
          <w:sz w:val="22"/>
          <w:szCs w:val="22"/>
        </w:rPr>
      </w:pPr>
    </w:p>
    <w:p w14:paraId="00000004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Sayı</w:t>
      </w:r>
      <w:r>
        <w:rPr>
          <w:sz w:val="22"/>
          <w:szCs w:val="22"/>
        </w:rPr>
        <w:tab/>
        <w:t>:</w:t>
      </w:r>
      <w:r>
        <w:rPr>
          <w:b/>
          <w:color w:val="333333"/>
          <w:sz w:val="18"/>
          <w:szCs w:val="18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</w:rPr>
        <w:t>95296134</w:t>
      </w:r>
      <w:r>
        <w:rPr>
          <w:color w:val="333333"/>
          <w:sz w:val="22"/>
          <w:szCs w:val="22"/>
          <w:shd w:val="clear" w:color="auto" w:fill="F9F9F9"/>
        </w:rPr>
        <w:t xml:space="preserve"> </w:t>
      </w:r>
      <w:r>
        <w:rPr>
          <w:sz w:val="22"/>
          <w:szCs w:val="22"/>
        </w:rPr>
        <w:t>-755.02/</w:t>
      </w:r>
    </w:p>
    <w:p w14:paraId="00000005" w14:textId="377744B0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Konu</w:t>
      </w:r>
      <w:r>
        <w:rPr>
          <w:sz w:val="22"/>
          <w:szCs w:val="22"/>
        </w:rPr>
        <w:tab/>
        <w:t>: Maaş Ödeme Protokolü 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                        </w:t>
      </w:r>
      <w:r w:rsidR="00A235F9">
        <w:rPr>
          <w:sz w:val="22"/>
          <w:szCs w:val="22"/>
        </w:rPr>
        <w:t>28</w:t>
      </w:r>
      <w:r>
        <w:rPr>
          <w:sz w:val="22"/>
          <w:szCs w:val="22"/>
        </w:rPr>
        <w:t>/</w:t>
      </w:r>
      <w:r>
        <w:rPr>
          <w:sz w:val="22"/>
          <w:szCs w:val="22"/>
        </w:rPr>
        <w:t>03</w:t>
      </w:r>
      <w:r>
        <w:rPr>
          <w:sz w:val="22"/>
          <w:szCs w:val="22"/>
        </w:rPr>
        <w:t>/202</w:t>
      </w:r>
      <w:r>
        <w:rPr>
          <w:sz w:val="22"/>
          <w:szCs w:val="22"/>
        </w:rPr>
        <w:t>3</w:t>
      </w:r>
    </w:p>
    <w:p w14:paraId="00000006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Banka Promosyon İhalesi</w:t>
      </w:r>
    </w:p>
    <w:p w14:paraId="00000007" w14:textId="77777777" w:rsidR="007F37E3" w:rsidRDefault="007F37E3">
      <w:pPr>
        <w:ind w:left="0" w:hanging="2"/>
        <w:rPr>
          <w:sz w:val="22"/>
          <w:szCs w:val="22"/>
        </w:rPr>
      </w:pPr>
    </w:p>
    <w:p w14:paraId="00000008" w14:textId="77777777" w:rsidR="007F37E3" w:rsidRDefault="007F37E3">
      <w:pPr>
        <w:ind w:left="0" w:hanging="2"/>
        <w:rPr>
          <w:sz w:val="22"/>
          <w:szCs w:val="22"/>
        </w:rPr>
      </w:pPr>
    </w:p>
    <w:p w14:paraId="00000009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Sayın : </w:t>
      </w:r>
      <w:proofErr w:type="gramStart"/>
      <w:r>
        <w:rPr>
          <w:sz w:val="22"/>
          <w:szCs w:val="22"/>
        </w:rPr>
        <w:t>……………………………………………………….</w:t>
      </w:r>
      <w:proofErr w:type="gramEnd"/>
    </w:p>
    <w:p w14:paraId="0000000A" w14:textId="77777777" w:rsidR="007F37E3" w:rsidRDefault="00034A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……………………………………………………….</w:t>
      </w:r>
      <w:proofErr w:type="gramEnd"/>
    </w:p>
    <w:p w14:paraId="0000000B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C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– Kuruma İlişkin Bilgiler</w:t>
      </w:r>
    </w:p>
    <w:p w14:paraId="0000000D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E" w14:textId="77777777" w:rsidR="007F37E3" w:rsidRDefault="00034A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Adı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; Akçakale İlçe Milli Eğitim Müdürlüğü</w:t>
      </w:r>
    </w:p>
    <w:p w14:paraId="0000000F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Helvetica Neue" w:eastAsia="Helvetica Neue" w:hAnsi="Helvetica Neue" w:cs="Helvetica Neue"/>
          <w:shd w:val="clear" w:color="auto" w:fill="F9F9F9"/>
        </w:rPr>
      </w:pPr>
      <w:r>
        <w:rPr>
          <w:b/>
          <w:color w:val="000000"/>
          <w:sz w:val="22"/>
          <w:szCs w:val="22"/>
        </w:rPr>
        <w:t xml:space="preserve">      b)</w:t>
      </w:r>
      <w:r>
        <w:rPr>
          <w:color w:val="000000"/>
          <w:sz w:val="22"/>
          <w:szCs w:val="22"/>
        </w:rPr>
        <w:tab/>
        <w:t>Adresi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hd w:val="clear" w:color="auto" w:fill="F9F9F9"/>
        </w:rPr>
        <w:t>İstasyon Caddesi AKÇAKALE / ŞANLIURFA</w:t>
      </w:r>
    </w:p>
    <w:p w14:paraId="00000010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333333"/>
          <w:sz w:val="18"/>
          <w:szCs w:val="18"/>
          <w:shd w:val="clear" w:color="auto" w:fill="F9F9F9"/>
        </w:rPr>
        <w:t xml:space="preserve">       </w:t>
      </w:r>
      <w:r>
        <w:rPr>
          <w:rFonts w:ascii="Helvetica Neue" w:eastAsia="Helvetica Neue" w:hAnsi="Helvetica Neue" w:cs="Helvetica Neue"/>
          <w:b/>
          <w:color w:val="333333"/>
          <w:sz w:val="18"/>
          <w:szCs w:val="18"/>
          <w:shd w:val="clear" w:color="auto" w:fill="F9F9F9"/>
        </w:rPr>
        <w:t>c</w:t>
      </w:r>
      <w:r>
        <w:rPr>
          <w:rFonts w:ascii="Helvetica Neue" w:eastAsia="Helvetica Neue" w:hAnsi="Helvetica Neue" w:cs="Helvetica Neue"/>
          <w:b/>
          <w:color w:val="333333"/>
          <w:sz w:val="18"/>
          <w:szCs w:val="18"/>
          <w:shd w:val="clear" w:color="auto" w:fill="F9F9F9"/>
        </w:rPr>
        <w:t xml:space="preserve">) </w:t>
      </w:r>
      <w:r>
        <w:rPr>
          <w:color w:val="000000"/>
          <w:sz w:val="22"/>
          <w:szCs w:val="22"/>
        </w:rPr>
        <w:t>Telefon/</w:t>
      </w:r>
      <w:proofErr w:type="spellStart"/>
      <w:r>
        <w:rPr>
          <w:color w:val="000000"/>
          <w:sz w:val="22"/>
          <w:szCs w:val="22"/>
        </w:rPr>
        <w:t>fax</w:t>
      </w:r>
      <w:proofErr w:type="spellEnd"/>
      <w:r>
        <w:rPr>
          <w:color w:val="000000"/>
          <w:sz w:val="22"/>
          <w:szCs w:val="22"/>
        </w:rPr>
        <w:t xml:space="preserve"> Numarası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rFonts w:ascii="Helvetica Neue" w:eastAsia="Helvetica Neue" w:hAnsi="Helvetica Neue" w:cs="Helvetica Neue"/>
          <w:b/>
          <w:color w:val="333333"/>
          <w:sz w:val="18"/>
          <w:szCs w:val="18"/>
          <w:shd w:val="clear" w:color="auto" w:fill="F9F9F9"/>
        </w:rPr>
        <w:t>4144114277</w:t>
      </w:r>
      <w:r>
        <w:rPr>
          <w:color w:val="000000"/>
          <w:sz w:val="22"/>
          <w:szCs w:val="22"/>
        </w:rPr>
        <w:t xml:space="preserve">/   </w:t>
      </w:r>
      <w:r>
        <w:rPr>
          <w:rFonts w:ascii="Helvetica Neue" w:eastAsia="Helvetica Neue" w:hAnsi="Helvetica Neue" w:cs="Helvetica Neue"/>
          <w:b/>
          <w:color w:val="333333"/>
          <w:sz w:val="18"/>
          <w:szCs w:val="18"/>
          <w:shd w:val="clear" w:color="auto" w:fill="F9F9F9"/>
        </w:rPr>
        <w:t>(0414) 411-4277</w:t>
      </w:r>
    </w:p>
    <w:p w14:paraId="00000011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d) </w:t>
      </w:r>
      <w:r>
        <w:rPr>
          <w:color w:val="000000"/>
          <w:sz w:val="22"/>
          <w:szCs w:val="22"/>
        </w:rPr>
        <w:t>Elektronik Posta Adresi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rFonts w:ascii="Helvetica Neue" w:eastAsia="Helvetica Neue" w:hAnsi="Helvetica Neue" w:cs="Helvetica Neue"/>
          <w:color w:val="333333"/>
          <w:sz w:val="18"/>
          <w:szCs w:val="18"/>
          <w:shd w:val="clear" w:color="auto" w:fill="F9F9F9"/>
        </w:rPr>
        <w:t> </w:t>
      </w:r>
      <w:hyperlink r:id="rId8">
        <w:r>
          <w:rPr>
            <w:rFonts w:ascii="Helvetica Neue" w:eastAsia="Helvetica Neue" w:hAnsi="Helvetica Neue" w:cs="Helvetica Neue"/>
            <w:b/>
            <w:color w:val="0563C1"/>
            <w:sz w:val="18"/>
            <w:szCs w:val="18"/>
            <w:u w:val="single"/>
            <w:shd w:val="clear" w:color="auto" w:fill="F9F9F9"/>
          </w:rPr>
          <w:t>akcakale63@meb.k12.tr</w:t>
        </w:r>
      </w:hyperlink>
    </w:p>
    <w:p w14:paraId="00000012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      e) </w:t>
      </w:r>
      <w:r>
        <w:rPr>
          <w:color w:val="000000"/>
          <w:sz w:val="22"/>
          <w:szCs w:val="22"/>
        </w:rPr>
        <w:t>Müdürlük Web Adresi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>
        <w:rPr>
          <w:rFonts w:ascii="Helvetica Neue" w:eastAsia="Helvetica Neue" w:hAnsi="Helvetica Neue" w:cs="Helvetica Neue"/>
          <w:color w:val="333333"/>
          <w:sz w:val="18"/>
          <w:szCs w:val="18"/>
          <w:shd w:val="clear" w:color="auto" w:fill="F9F9F9"/>
        </w:rPr>
        <w:t> </w:t>
      </w:r>
      <w:r>
        <w:rPr>
          <w:rFonts w:ascii="Helvetica Neue" w:eastAsia="Helvetica Neue" w:hAnsi="Helvetica Neue" w:cs="Helvetica Neue"/>
          <w:color w:val="333333"/>
          <w:shd w:val="clear" w:color="auto" w:fill="F9F9F9"/>
        </w:rPr>
        <w:t>http://www.akcakale.meb.gov.tr</w:t>
      </w:r>
    </w:p>
    <w:p w14:paraId="00000013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f) </w:t>
      </w:r>
      <w:r>
        <w:rPr>
          <w:color w:val="000000"/>
          <w:sz w:val="22"/>
          <w:szCs w:val="22"/>
        </w:rPr>
        <w:t xml:space="preserve">İlgili Personelin Adı Soyadı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Akçakale İlçe Milli Eğitim Müdürlüğü Destek 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    Hizmetleri Şube Müdürlüğü/Muhasebe Birimi                                                     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</w:t>
      </w:r>
      <w:proofErr w:type="gramStart"/>
      <w:r>
        <w:rPr>
          <w:color w:val="000000"/>
          <w:sz w:val="22"/>
          <w:szCs w:val="22"/>
        </w:rPr>
        <w:t>Memuru  Halil</w:t>
      </w:r>
      <w:proofErr w:type="gramEnd"/>
      <w:r>
        <w:rPr>
          <w:color w:val="000000"/>
          <w:sz w:val="22"/>
          <w:szCs w:val="22"/>
        </w:rPr>
        <w:t xml:space="preserve"> AKDOĞAN</w:t>
      </w:r>
    </w:p>
    <w:p w14:paraId="00000014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p w14:paraId="00000015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2- İhale Konusu</w:t>
      </w:r>
    </w:p>
    <w:p w14:paraId="00000016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Akçakale İlçe Milli Eğitim Müdürlüğü ile bağlı okul/kurumlarında çalışan personelin maaş, ek ödeme ve diğer ödemelerine aracılık yapacak bankanın belirlenmesi ve personele ödenecek </w:t>
      </w:r>
      <w:proofErr w:type="gramStart"/>
      <w:r>
        <w:rPr>
          <w:color w:val="000000"/>
          <w:sz w:val="22"/>
          <w:szCs w:val="22"/>
        </w:rPr>
        <w:t>promosyonun</w:t>
      </w:r>
      <w:proofErr w:type="gramEnd"/>
      <w:r>
        <w:rPr>
          <w:color w:val="000000"/>
          <w:sz w:val="22"/>
          <w:szCs w:val="22"/>
        </w:rPr>
        <w:t xml:space="preserve"> tespiti.</w:t>
      </w:r>
    </w:p>
    <w:p w14:paraId="00000017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8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3- İhale Usulü</w:t>
      </w:r>
    </w:p>
    <w:p w14:paraId="00000019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14:paraId="0000001A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Kapalı Zarf ve Açık Artırma Usul</w:t>
      </w:r>
      <w:r>
        <w:rPr>
          <w:color w:val="000000"/>
          <w:sz w:val="22"/>
          <w:szCs w:val="22"/>
        </w:rPr>
        <w:t>ü</w:t>
      </w:r>
    </w:p>
    <w:p w14:paraId="0000001B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C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4– İhaleye İlişkin Bilgiler</w:t>
      </w:r>
    </w:p>
    <w:p w14:paraId="0000001D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E" w14:textId="7817E922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 Toplam Mevduat Tutarı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: </w:t>
      </w:r>
      <w:r w:rsidR="00F10B54">
        <w:rPr>
          <w:b/>
          <w:sz w:val="22"/>
          <w:szCs w:val="22"/>
        </w:rPr>
        <w:t>41</w:t>
      </w:r>
      <w:r>
        <w:rPr>
          <w:b/>
          <w:color w:val="000000"/>
          <w:sz w:val="22"/>
          <w:szCs w:val="22"/>
        </w:rPr>
        <w:t>,000.000,00 TL</w:t>
      </w:r>
      <w:r>
        <w:rPr>
          <w:color w:val="000000"/>
          <w:sz w:val="22"/>
          <w:szCs w:val="22"/>
        </w:rPr>
        <w:t xml:space="preserve"> (Aylık Ortalama)</w:t>
      </w:r>
    </w:p>
    <w:p w14:paraId="0000001F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  <w:t>Protokolün Süresi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 14.0</w:t>
      </w:r>
      <w:r>
        <w:rPr>
          <w:sz w:val="22"/>
          <w:szCs w:val="22"/>
        </w:rPr>
        <w:t>5</w:t>
      </w:r>
      <w:r>
        <w:rPr>
          <w:color w:val="000000"/>
          <w:sz w:val="22"/>
          <w:szCs w:val="22"/>
        </w:rPr>
        <w:t>.202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– 15.</w:t>
      </w:r>
      <w:r>
        <w:rPr>
          <w:sz w:val="22"/>
          <w:szCs w:val="22"/>
        </w:rPr>
        <w:t>04</w:t>
      </w:r>
      <w:r>
        <w:rPr>
          <w:color w:val="000000"/>
          <w:sz w:val="22"/>
          <w:szCs w:val="22"/>
        </w:rPr>
        <w:t>.202</w:t>
      </w:r>
      <w:r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(36 Ay)</w:t>
      </w:r>
    </w:p>
    <w:p w14:paraId="00000020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  <w:t>İhalenin Yapılacağı Adresi</w:t>
      </w:r>
      <w:r>
        <w:rPr>
          <w:color w:val="000000"/>
          <w:sz w:val="22"/>
          <w:szCs w:val="22"/>
        </w:rPr>
        <w:tab/>
        <w:t xml:space="preserve">: Akçakale İlçe Milli Eğitim Müdürlüğü Toplantı Salonu      </w:t>
      </w:r>
    </w:p>
    <w:p w14:paraId="00000021" w14:textId="77777777" w:rsidR="007F37E3" w:rsidRDefault="00034A90">
      <w:pPr>
        <w:numPr>
          <w:ilvl w:val="0"/>
          <w:numId w:val="2"/>
        </w:num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İhale Tarihi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06</w:t>
      </w:r>
      <w:r>
        <w:rPr>
          <w:sz w:val="22"/>
          <w:szCs w:val="22"/>
        </w:rPr>
        <w:t>.</w:t>
      </w:r>
      <w:r>
        <w:rPr>
          <w:sz w:val="22"/>
          <w:szCs w:val="22"/>
        </w:rPr>
        <w:t>04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Perşembe G</w:t>
      </w:r>
      <w:r>
        <w:rPr>
          <w:sz w:val="22"/>
          <w:szCs w:val="22"/>
        </w:rPr>
        <w:t xml:space="preserve">ünü </w:t>
      </w:r>
    </w:p>
    <w:p w14:paraId="00000022" w14:textId="77777777" w:rsidR="007F37E3" w:rsidRDefault="00034A90">
      <w:pPr>
        <w:numPr>
          <w:ilvl w:val="0"/>
          <w:numId w:val="2"/>
        </w:num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İhale Saati: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10:30</w:t>
      </w:r>
      <w:r>
        <w:rPr>
          <w:sz w:val="22"/>
          <w:szCs w:val="22"/>
        </w:rPr>
        <w:tab/>
        <w:t xml:space="preserve">1. Oturum (Kapalı Zarfların Açılması ve Açık </w:t>
      </w:r>
      <w:r>
        <w:rPr>
          <w:sz w:val="22"/>
          <w:szCs w:val="22"/>
        </w:rPr>
        <w:t>Artırma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Usulü) </w:t>
      </w:r>
    </w:p>
    <w:p w14:paraId="00000023" w14:textId="77777777" w:rsidR="007F37E3" w:rsidRDefault="007F37E3">
      <w:pPr>
        <w:ind w:left="0" w:hanging="2"/>
        <w:rPr>
          <w:sz w:val="22"/>
          <w:szCs w:val="22"/>
        </w:rPr>
      </w:pPr>
    </w:p>
    <w:p w14:paraId="00000024" w14:textId="77777777" w:rsidR="007F37E3" w:rsidRDefault="00034A90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5- Banka Promosyon İhalesi Hakkında;</w:t>
      </w:r>
    </w:p>
    <w:p w14:paraId="00000025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6" w14:textId="77777777" w:rsidR="007F37E3" w:rsidRDefault="00034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İhaleye ilişkin bilgi ve belgeler, Akçakale İlçe Milli Eğitim Müdürlüğü Destek Hizmetleri muhase</w:t>
      </w:r>
      <w:r>
        <w:rPr>
          <w:color w:val="000000"/>
          <w:sz w:val="22"/>
          <w:szCs w:val="22"/>
        </w:rPr>
        <w:t xml:space="preserve">be </w:t>
      </w:r>
      <w:proofErr w:type="gramStart"/>
      <w:r>
        <w:rPr>
          <w:color w:val="000000"/>
          <w:sz w:val="22"/>
          <w:szCs w:val="22"/>
        </w:rPr>
        <w:t>birimi  memuru</w:t>
      </w:r>
      <w:proofErr w:type="gramEnd"/>
      <w:r>
        <w:rPr>
          <w:color w:val="000000"/>
          <w:sz w:val="22"/>
          <w:szCs w:val="22"/>
        </w:rPr>
        <w:t xml:space="preserve"> Halil </w:t>
      </w:r>
      <w:proofErr w:type="spellStart"/>
      <w:r>
        <w:rPr>
          <w:color w:val="000000"/>
          <w:sz w:val="22"/>
          <w:szCs w:val="22"/>
        </w:rPr>
        <w:t>AKDOĞAN´dan</w:t>
      </w:r>
      <w:proofErr w:type="spellEnd"/>
      <w:r>
        <w:rPr>
          <w:color w:val="000000"/>
          <w:sz w:val="22"/>
          <w:szCs w:val="22"/>
        </w:rPr>
        <w:t xml:space="preserve"> alınabilir. </w:t>
      </w:r>
    </w:p>
    <w:p w14:paraId="00000027" w14:textId="77777777" w:rsidR="007F37E3" w:rsidRDefault="00034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>Ekonomik açıdan en avantajlı teklif, Kapalı Zarf ve Açık Artırma Usulleri ile belirlenecektir.</w:t>
      </w:r>
    </w:p>
    <w:p w14:paraId="00000028" w14:textId="77777777" w:rsidR="007F37E3" w:rsidRDefault="00034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Teklif zarfları ihale saatinde ihalenin yapılacağı yerde Komisyon tarafından elden teslim alınacaktır.</w:t>
      </w:r>
    </w:p>
    <w:p w14:paraId="00000029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Bilgilerinizi ve gereğini rica ederim.</w:t>
      </w:r>
      <w:r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</w:t>
      </w:r>
    </w:p>
    <w:p w14:paraId="0000002A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0000002B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000002C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Hüseyin GERÇEK</w:t>
      </w:r>
    </w:p>
    <w:p w14:paraId="0000002D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Akçakale İlçe Milli Eğitim Müdürü</w:t>
      </w:r>
    </w:p>
    <w:p w14:paraId="0000002E" w14:textId="77777777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F" w14:textId="77777777" w:rsidR="007F37E3" w:rsidRDefault="00034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Ekler</w:t>
      </w:r>
      <w:r>
        <w:rPr>
          <w:color w:val="000000"/>
          <w:sz w:val="22"/>
          <w:szCs w:val="22"/>
        </w:rPr>
        <w:t>:</w:t>
      </w:r>
    </w:p>
    <w:p w14:paraId="00000031" w14:textId="7718F37A" w:rsidR="007F37E3" w:rsidRDefault="00034A90" w:rsidP="00D54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1- Teklif Mektubu (1 sayfa) </w:t>
      </w:r>
    </w:p>
    <w:p w14:paraId="00000032" w14:textId="0299785D" w:rsidR="007F37E3" w:rsidRDefault="00D54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bookmarkStart w:id="0" w:name="_GoBack"/>
      <w:bookmarkEnd w:id="0"/>
      <w:r w:rsidR="00034A90">
        <w:rPr>
          <w:color w:val="000000"/>
          <w:sz w:val="16"/>
          <w:szCs w:val="16"/>
        </w:rPr>
        <w:t xml:space="preserve">- Promosyon İhalesi Şartnamesi (7 sayfa) </w:t>
      </w:r>
    </w:p>
    <w:p w14:paraId="00000033" w14:textId="4857B35D" w:rsidR="007F37E3" w:rsidRDefault="007F37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7F37E3">
      <w:footerReference w:type="default" r:id="rId9"/>
      <w:pgSz w:w="11906" w:h="16838"/>
      <w:pgMar w:top="709" w:right="849" w:bottom="709" w:left="1417" w:header="85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DCE0B" w14:textId="77777777" w:rsidR="00034A90" w:rsidRDefault="00034A90">
      <w:pPr>
        <w:spacing w:line="240" w:lineRule="auto"/>
        <w:ind w:left="0" w:hanging="2"/>
      </w:pPr>
      <w:r>
        <w:separator/>
      </w:r>
    </w:p>
  </w:endnote>
  <w:endnote w:type="continuationSeparator" w:id="0">
    <w:p w14:paraId="5FF83C8A" w14:textId="77777777" w:rsidR="00034A90" w:rsidRDefault="00034A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</w:p>
  <w:p w14:paraId="00000035" w14:textId="77777777" w:rsidR="007F37E3" w:rsidRDefault="00034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p w14:paraId="00000036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37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38" w14:textId="77777777" w:rsidR="007F37E3" w:rsidRDefault="007F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1ADB" w14:textId="77777777" w:rsidR="00034A90" w:rsidRDefault="00034A90">
      <w:pPr>
        <w:spacing w:line="240" w:lineRule="auto"/>
        <w:ind w:left="0" w:hanging="2"/>
      </w:pPr>
      <w:r>
        <w:separator/>
      </w:r>
    </w:p>
  </w:footnote>
  <w:footnote w:type="continuationSeparator" w:id="0">
    <w:p w14:paraId="52A24577" w14:textId="77777777" w:rsidR="00034A90" w:rsidRDefault="00034A9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715"/>
    <w:multiLevelType w:val="multilevel"/>
    <w:tmpl w:val="E47ADE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187DC2"/>
    <w:multiLevelType w:val="multilevel"/>
    <w:tmpl w:val="9F1A0ED2"/>
    <w:lvl w:ilvl="0">
      <w:start w:val="4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82A3F7D"/>
    <w:multiLevelType w:val="multilevel"/>
    <w:tmpl w:val="D73CA704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E3"/>
    <w:rsid w:val="00034A90"/>
    <w:rsid w:val="007F37E3"/>
    <w:rsid w:val="00A235F9"/>
    <w:rsid w:val="00D54327"/>
    <w:rsid w:val="00F1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351"/>
  <w15:docId w15:val="{A8975981-A9DA-48C7-93C9-08DA6D2C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jc w:val="center"/>
    </w:pPr>
    <w:rPr>
      <w:sz w:val="24"/>
    </w:rPr>
  </w:style>
  <w:style w:type="paragraph" w:styleId="Balk2">
    <w:name w:val="heading 2"/>
    <w:basedOn w:val="Normal"/>
    <w:next w:val="Normal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b/>
      <w:sz w:val="24"/>
      <w:u w:val="single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jc w:val="center"/>
      <w:outlineLvl w:val="4"/>
    </w:pPr>
    <w:rPr>
      <w:b/>
      <w:sz w:val="28"/>
    </w:rPr>
  </w:style>
  <w:style w:type="paragraph" w:styleId="Balk6">
    <w:name w:val="heading 6"/>
    <w:basedOn w:val="Normal"/>
    <w:next w:val="Normal"/>
    <w:pPr>
      <w:keepNext/>
      <w:jc w:val="both"/>
      <w:outlineLvl w:val="5"/>
    </w:pPr>
    <w:rPr>
      <w:b/>
      <w:sz w:val="28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ipnotMetni">
    <w:name w:val="footnote text"/>
    <w:basedOn w:val="Normal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/>
    </w:rPr>
  </w:style>
  <w:style w:type="character" w:customStyle="1" w:styleId="DipnotMetniChar">
    <w:name w:val="Dipnot Metni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DipnotBavurusu">
    <w:name w:val="footnote reference"/>
    <w:rPr>
      <w:w w:val="100"/>
      <w:position w:val="-1"/>
      <w:sz w:val="20"/>
      <w:effect w:val="none"/>
      <w:vertAlign w:val="superscript"/>
      <w:cs w:val="0"/>
      <w:em w:val="none"/>
    </w:r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character" w:customStyle="1" w:styleId="GvdeMetni3Char">
    <w:name w:val="Gövde Metni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ralkYok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Kpr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ldspan">
    <w:name w:val="boldspan"/>
    <w:rPr>
      <w:w w:val="100"/>
      <w:position w:val="-1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akale63@meb.k12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kxh9nO9AhKw1MImme9OdQTNJFQ==">AMUW2mV5sP0vOF4wJrJpD7MTIbGNFJ2h/tY0iZ7lJ2V3JctNsVwNzcfQPuDCv4iE1/qAW7l0kzGm7kMoPpRGgJpVtVvdzbdC7pGoE+1lUnc1K+YS0FsN5/s=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ERGÜNAY ALPAY</dc:creator>
  <cp:lastModifiedBy>İLCEMEM63</cp:lastModifiedBy>
  <cp:revision>4</cp:revision>
  <cp:lastPrinted>2023-03-28T08:39:00Z</cp:lastPrinted>
  <dcterms:created xsi:type="dcterms:W3CDTF">2021-03-16T11:18:00Z</dcterms:created>
  <dcterms:modified xsi:type="dcterms:W3CDTF">2023-03-28T08:39:00Z</dcterms:modified>
</cp:coreProperties>
</file>